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92A" w:rsidRDefault="0048692A">
      <w:pPr>
        <w:pStyle w:val="Corpsdetexte"/>
        <w:rPr>
          <w:rFonts w:ascii="Times New Roman"/>
        </w:rPr>
      </w:pPr>
    </w:p>
    <w:p w:rsidR="0048692A" w:rsidRDefault="00443594">
      <w:pPr>
        <w:pStyle w:val="Corpsdetexte"/>
        <w:rPr>
          <w:rFonts w:ascii="Marianne Medium"/>
        </w:rPr>
      </w:pPr>
      <w:r>
        <w:rPr>
          <w:rFonts w:ascii="Marianne Medium"/>
          <w:noProof/>
          <w:lang w:eastAsia="fr-FR"/>
        </w:rPr>
        <w:drawing>
          <wp:inline distT="0" distB="0" distL="0" distR="0">
            <wp:extent cx="1562695" cy="800100"/>
            <wp:effectExtent l="0" t="0" r="0" b="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Logo Expertise France - Fond blanc.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78982" cy="808439"/>
                    </a:xfrm>
                    <a:prstGeom prst="rect">
                      <a:avLst/>
                    </a:prstGeom>
                  </pic:spPr>
                </pic:pic>
              </a:graphicData>
            </a:graphic>
          </wp:inline>
        </w:drawing>
      </w:r>
      <w:bookmarkStart w:id="0" w:name="_GoBack"/>
      <w:bookmarkEnd w:id="0"/>
    </w:p>
    <w:p w:rsidR="0048692A" w:rsidRDefault="0048692A">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8692A">
        <w:trPr>
          <w:trHeight w:val="914"/>
        </w:trPr>
        <w:tc>
          <w:tcPr>
            <w:tcW w:w="7973" w:type="dxa"/>
            <w:shd w:val="clear" w:color="auto" w:fill="3557A1"/>
          </w:tcPr>
          <w:p w:rsidR="0048692A" w:rsidRDefault="00190EE8" w:rsidP="00443594">
            <w:pPr>
              <w:pStyle w:val="TableParagraph"/>
              <w:spacing w:before="9" w:line="390" w:lineRule="atLeast"/>
              <w:ind w:left="2690" w:right="974" w:firstLine="17"/>
              <w:jc w:val="center"/>
              <w:rPr>
                <w:b/>
                <w:sz w:val="12"/>
              </w:rPr>
            </w:pPr>
            <w:r>
              <w:rPr>
                <w:b/>
                <w:color w:val="FFFFFF"/>
                <w:sz w:val="20"/>
              </w:rPr>
              <w:t>PUBLIC PROCUREMENT CONTRACTS DECLARATION OF SUBCONTRACT</w:t>
            </w:r>
            <w:hyperlink w:anchor="_bookmark0" w:history="1">
              <w:r>
                <w:rPr>
                  <w:b/>
                  <w:color w:val="FFFFFF"/>
                  <w:position w:val="7"/>
                  <w:sz w:val="12"/>
                </w:rPr>
                <w:t>2</w:t>
              </w:r>
            </w:hyperlink>
          </w:p>
        </w:tc>
        <w:tc>
          <w:tcPr>
            <w:tcW w:w="2304" w:type="dxa"/>
            <w:shd w:val="clear" w:color="auto" w:fill="3557A1"/>
          </w:tcPr>
          <w:p w:rsidR="0048692A" w:rsidRDefault="00190EE8">
            <w:pPr>
              <w:pStyle w:val="TableParagraph"/>
              <w:spacing w:line="277" w:lineRule="exact"/>
              <w:ind w:left="1521"/>
              <w:rPr>
                <w:b/>
                <w:sz w:val="20"/>
              </w:rPr>
            </w:pPr>
            <w:r>
              <w:rPr>
                <w:b/>
                <w:color w:val="FFFFFF"/>
                <w:spacing w:val="-5"/>
                <w:sz w:val="20"/>
              </w:rPr>
              <w:t>DC4</w:t>
            </w:r>
          </w:p>
        </w:tc>
      </w:tr>
    </w:tbl>
    <w:p w:rsidR="0048692A" w:rsidRDefault="0048692A">
      <w:pPr>
        <w:pStyle w:val="Corpsdetexte"/>
        <w:spacing w:before="8"/>
        <w:rPr>
          <w:rFonts w:ascii="Marianne Medium"/>
          <w:sz w:val="22"/>
        </w:rPr>
      </w:pPr>
    </w:p>
    <w:p w:rsidR="0048692A" w:rsidRPr="00443594" w:rsidRDefault="00190EE8">
      <w:pPr>
        <w:spacing w:before="100"/>
        <w:ind w:left="332" w:right="708" w:hanging="1"/>
        <w:jc w:val="both"/>
        <w:rPr>
          <w:b/>
          <w:sz w:val="18"/>
          <w:lang w:val="en-US"/>
        </w:rPr>
      </w:pPr>
      <w:r w:rsidRPr="00443594">
        <w:rPr>
          <w:b/>
          <w:sz w:val="18"/>
          <w:lang w:val="en-US"/>
        </w:rPr>
        <w:t>Form DC4 is a template for a subcontracting declaration that can be used by bidders or government procurement contractors to submit a subcontractor. This document is provided by the bidder or holder to the purchaser either at the time of submission of the offer – in addition to any information provided under H of form DC2 – or during the execution of the public contract.</w:t>
      </w:r>
    </w:p>
    <w:p w:rsidR="0048692A" w:rsidRPr="00443594" w:rsidRDefault="0048692A">
      <w:pPr>
        <w:pStyle w:val="Corpsdetexte"/>
        <w:rPr>
          <w:b/>
          <w:sz w:val="18"/>
          <w:lang w:val="en-US"/>
        </w:rPr>
      </w:pPr>
    </w:p>
    <w:p w:rsidR="0048692A" w:rsidRPr="00443594" w:rsidRDefault="00190EE8">
      <w:pPr>
        <w:spacing w:line="249" w:lineRule="exact"/>
        <w:ind w:left="333"/>
        <w:jc w:val="both"/>
        <w:rPr>
          <w:b/>
          <w:sz w:val="18"/>
          <w:lang w:val="en-US"/>
        </w:rPr>
      </w:pPr>
      <w:r w:rsidRPr="00443594">
        <w:rPr>
          <w:b/>
          <w:sz w:val="18"/>
          <w:lang w:val="en-US"/>
        </w:rPr>
        <w:t>It is recalled that in application of the public procurement code, and in</w:t>
      </w:r>
      <w:hyperlink r:id="rId8">
        <w:r w:rsidRPr="00443594">
          <w:rPr>
            <w:b/>
            <w:color w:val="0000FF"/>
            <w:sz w:val="18"/>
            <w:u w:val="single" w:color="0000FF"/>
            <w:lang w:val="en-US"/>
          </w:rPr>
          <w:t xml:space="preserve"> particular its</w:t>
        </w:r>
        <w:r w:rsidRPr="00443594">
          <w:rPr>
            <w:b/>
            <w:color w:val="0000FF"/>
            <w:spacing w:val="-1"/>
            <w:sz w:val="18"/>
            <w:u w:val="single" w:color="0000FF"/>
            <w:lang w:val="en-US"/>
          </w:rPr>
          <w:t xml:space="preserve"> </w:t>
        </w:r>
        <w:r w:rsidRPr="00443594">
          <w:rPr>
            <w:b/>
            <w:color w:val="0000FF"/>
            <w:sz w:val="18"/>
            <w:u w:val="single" w:color="0000FF"/>
            <w:lang w:val="en-US"/>
          </w:rPr>
          <w:t>articles</w:t>
        </w:r>
        <w:r w:rsidRPr="00443594">
          <w:rPr>
            <w:b/>
            <w:color w:val="0000FF"/>
            <w:spacing w:val="-3"/>
            <w:sz w:val="18"/>
            <w:u w:val="single" w:color="0000FF"/>
            <w:lang w:val="en-US"/>
          </w:rPr>
          <w:t xml:space="preserve"> </w:t>
        </w:r>
        <w:r w:rsidRPr="00443594">
          <w:rPr>
            <w:b/>
            <w:color w:val="0000FF"/>
            <w:sz w:val="18"/>
            <w:u w:val="single" w:color="0000FF"/>
            <w:lang w:val="en-US"/>
          </w:rPr>
          <w:t>L.</w:t>
        </w:r>
        <w:r w:rsidRPr="00443594">
          <w:rPr>
            <w:b/>
            <w:sz w:val="18"/>
            <w:lang w:val="en-US"/>
          </w:rPr>
          <w:t xml:space="preserve"> 1110-1</w:t>
        </w:r>
      </w:hyperlink>
      <w:r w:rsidRPr="00443594">
        <w:rPr>
          <w:b/>
          <w:sz w:val="18"/>
          <w:lang w:val="en-US"/>
        </w:rPr>
        <w:t>,</w:t>
      </w:r>
      <w:hyperlink r:id="rId9">
        <w:r w:rsidRPr="00443594">
          <w:rPr>
            <w:b/>
            <w:color w:val="0000FF"/>
            <w:sz w:val="18"/>
            <w:u w:val="single" w:color="0000FF"/>
            <w:lang w:val="en-US"/>
          </w:rPr>
          <w:t xml:space="preserve"> and</w:t>
        </w:r>
        <w:r w:rsidRPr="00443594">
          <w:rPr>
            <w:b/>
            <w:color w:val="0000FF"/>
            <w:spacing w:val="-4"/>
            <w:sz w:val="18"/>
            <w:u w:val="single" w:color="0000FF"/>
            <w:lang w:val="en-US"/>
          </w:rPr>
          <w:t xml:space="preserve"> </w:t>
        </w:r>
        <w:r w:rsidRPr="00443594">
          <w:rPr>
            <w:b/>
            <w:color w:val="0000FF"/>
            <w:sz w:val="18"/>
            <w:u w:val="single" w:color="0000FF"/>
            <w:lang w:val="en-US"/>
          </w:rPr>
          <w:t>R.</w:t>
        </w:r>
        <w:r w:rsidRPr="00443594">
          <w:rPr>
            <w:b/>
            <w:color w:val="0000FF"/>
            <w:spacing w:val="4"/>
            <w:sz w:val="18"/>
            <w:u w:val="single" w:color="0000FF"/>
            <w:lang w:val="en-US"/>
          </w:rPr>
          <w:t xml:space="preserve"> </w:t>
        </w:r>
        <w:r w:rsidRPr="00443594">
          <w:rPr>
            <w:b/>
            <w:color w:val="0000FF"/>
            <w:spacing w:val="-10"/>
            <w:sz w:val="18"/>
            <w:u w:val="single" w:color="0000FF"/>
            <w:lang w:val="en-US"/>
          </w:rPr>
          <w:t>2162-1 to</w:t>
        </w:r>
      </w:hyperlink>
    </w:p>
    <w:p w:rsidR="0048692A" w:rsidRDefault="00636502">
      <w:pPr>
        <w:spacing w:line="249" w:lineRule="exact"/>
        <w:ind w:left="332"/>
        <w:jc w:val="both"/>
        <w:rPr>
          <w:b/>
          <w:sz w:val="18"/>
        </w:rPr>
      </w:pPr>
      <w:hyperlink r:id="rId10">
        <w:r w:rsidR="00190EE8">
          <w:rPr>
            <w:b/>
            <w:color w:val="0000FF"/>
            <w:sz w:val="18"/>
            <w:u w:val="single" w:color="0000FF"/>
          </w:rPr>
          <w:t>R.</w:t>
        </w:r>
        <w:r w:rsidR="00190EE8">
          <w:rPr>
            <w:b/>
            <w:color w:val="0000FF"/>
            <w:spacing w:val="-3"/>
            <w:sz w:val="18"/>
            <w:u w:val="single" w:color="0000FF"/>
          </w:rPr>
          <w:t xml:space="preserve"> </w:t>
        </w:r>
        <w:r w:rsidR="00190EE8">
          <w:rPr>
            <w:b/>
            <w:color w:val="0000FF"/>
            <w:sz w:val="18"/>
            <w:u w:val="single" w:color="0000FF"/>
          </w:rPr>
          <w:t>2162-6</w:t>
        </w:r>
        <w:r w:rsidR="00190EE8">
          <w:rPr>
            <w:b/>
            <w:sz w:val="18"/>
          </w:rPr>
          <w:t>,</w:t>
        </w:r>
      </w:hyperlink>
      <w:r w:rsidR="00190EE8">
        <w:rPr>
          <w:b/>
          <w:spacing w:val="33"/>
          <w:sz w:val="18"/>
        </w:rPr>
        <w:t xml:space="preserve"> </w:t>
      </w:r>
      <w:hyperlink r:id="rId11">
        <w:r w:rsidR="00190EE8">
          <w:rPr>
            <w:b/>
            <w:color w:val="0000FF"/>
            <w:sz w:val="18"/>
            <w:u w:val="single" w:color="0000FF"/>
          </w:rPr>
          <w:t>R. 2162-7</w:t>
        </w:r>
        <w:r w:rsidR="00190EE8">
          <w:rPr>
            <w:b/>
            <w:color w:val="0000FF"/>
            <w:spacing w:val="33"/>
            <w:sz w:val="18"/>
            <w:u w:val="single" w:color="0000FF"/>
          </w:rPr>
          <w:t xml:space="preserve"> </w:t>
        </w:r>
        <w:r w:rsidR="00190EE8">
          <w:rPr>
            <w:b/>
            <w:color w:val="0000FF"/>
            <w:sz w:val="18"/>
            <w:u w:val="single" w:color="0000FF"/>
          </w:rPr>
          <w:t>à</w:t>
        </w:r>
        <w:r w:rsidR="00190EE8">
          <w:rPr>
            <w:b/>
            <w:color w:val="0000FF"/>
            <w:spacing w:val="-1"/>
            <w:sz w:val="18"/>
            <w:u w:val="single" w:color="0000FF"/>
          </w:rPr>
          <w:t xml:space="preserve"> </w:t>
        </w:r>
        <w:r w:rsidR="00190EE8">
          <w:rPr>
            <w:b/>
            <w:color w:val="0000FF"/>
            <w:sz w:val="18"/>
            <w:u w:val="single" w:color="0000FF"/>
          </w:rPr>
          <w:t>R.</w:t>
        </w:r>
        <w:r w:rsidR="00190EE8">
          <w:rPr>
            <w:b/>
            <w:color w:val="0000FF"/>
            <w:spacing w:val="-3"/>
            <w:sz w:val="18"/>
            <w:u w:val="single" w:color="0000FF"/>
          </w:rPr>
          <w:t xml:space="preserve"> </w:t>
        </w:r>
        <w:r w:rsidR="00190EE8">
          <w:rPr>
            <w:b/>
            <w:color w:val="0000FF"/>
            <w:sz w:val="18"/>
            <w:u w:val="single" w:color="0000FF"/>
          </w:rPr>
          <w:t>2162-12</w:t>
        </w:r>
        <w:r w:rsidR="00190EE8">
          <w:rPr>
            <w:b/>
            <w:sz w:val="18"/>
          </w:rPr>
          <w:t>,</w:t>
        </w:r>
      </w:hyperlink>
      <w:r w:rsidR="00190EE8">
        <w:rPr>
          <w:b/>
          <w:spacing w:val="33"/>
          <w:sz w:val="18"/>
        </w:rPr>
        <w:t xml:space="preserve"> </w:t>
      </w:r>
      <w:hyperlink r:id="rId12">
        <w:r w:rsidR="00190EE8">
          <w:rPr>
            <w:b/>
            <w:color w:val="0000FF"/>
            <w:sz w:val="18"/>
            <w:u w:val="single" w:color="0000FF"/>
          </w:rPr>
          <w:t>R.</w:t>
        </w:r>
        <w:r w:rsidR="00190EE8">
          <w:rPr>
            <w:b/>
            <w:color w:val="0000FF"/>
            <w:spacing w:val="-3"/>
            <w:sz w:val="18"/>
            <w:u w:val="single" w:color="0000FF"/>
          </w:rPr>
          <w:t xml:space="preserve"> </w:t>
        </w:r>
        <w:r w:rsidR="00190EE8">
          <w:rPr>
            <w:b/>
            <w:color w:val="0000FF"/>
            <w:sz w:val="18"/>
            <w:u w:val="single" w:color="0000FF"/>
          </w:rPr>
          <w:t>2162-13</w:t>
        </w:r>
        <w:r w:rsidR="00190EE8">
          <w:rPr>
            <w:b/>
            <w:color w:val="0000FF"/>
            <w:spacing w:val="33"/>
            <w:sz w:val="18"/>
            <w:u w:val="single" w:color="0000FF"/>
          </w:rPr>
          <w:t xml:space="preserve"> </w:t>
        </w:r>
        <w:r w:rsidR="00190EE8">
          <w:rPr>
            <w:b/>
            <w:color w:val="0000FF"/>
            <w:sz w:val="18"/>
            <w:u w:val="single" w:color="0000FF"/>
          </w:rPr>
          <w:t>à</w:t>
        </w:r>
        <w:r w:rsidR="00190EE8">
          <w:rPr>
            <w:b/>
            <w:color w:val="0000FF"/>
            <w:spacing w:val="-1"/>
            <w:sz w:val="18"/>
            <w:u w:val="single" w:color="0000FF"/>
          </w:rPr>
          <w:t xml:space="preserve"> </w:t>
        </w:r>
        <w:r w:rsidR="00190EE8">
          <w:rPr>
            <w:b/>
            <w:color w:val="0000FF"/>
            <w:sz w:val="18"/>
            <w:u w:val="single" w:color="0000FF"/>
          </w:rPr>
          <w:t>R.</w:t>
        </w:r>
        <w:r w:rsidR="00190EE8">
          <w:rPr>
            <w:b/>
            <w:color w:val="0000FF"/>
            <w:spacing w:val="-2"/>
            <w:sz w:val="18"/>
            <w:u w:val="single" w:color="0000FF"/>
          </w:rPr>
          <w:t xml:space="preserve"> </w:t>
        </w:r>
        <w:r w:rsidR="00190EE8">
          <w:rPr>
            <w:b/>
            <w:color w:val="0000FF"/>
            <w:sz w:val="18"/>
            <w:u w:val="single" w:color="0000FF"/>
          </w:rPr>
          <w:t>2162-14</w:t>
        </w:r>
      </w:hyperlink>
      <w:r w:rsidR="00190EE8">
        <w:rPr>
          <w:b/>
          <w:sz w:val="18"/>
        </w:rPr>
        <w:t xml:space="preserve"> et </w:t>
      </w:r>
      <w:hyperlink r:id="rId13">
        <w:r w:rsidR="00190EE8">
          <w:rPr>
            <w:b/>
            <w:color w:val="0000FF"/>
            <w:sz w:val="18"/>
            <w:u w:val="single" w:color="0000FF"/>
          </w:rPr>
          <w:t>R.</w:t>
        </w:r>
        <w:r w:rsidR="00190EE8">
          <w:rPr>
            <w:b/>
            <w:color w:val="0000FF"/>
            <w:spacing w:val="-3"/>
            <w:sz w:val="18"/>
            <w:u w:val="single" w:color="0000FF"/>
          </w:rPr>
          <w:t xml:space="preserve"> </w:t>
        </w:r>
        <w:r w:rsidR="00190EE8">
          <w:rPr>
            <w:b/>
            <w:color w:val="0000FF"/>
            <w:sz w:val="18"/>
            <w:u w:val="single" w:color="0000FF"/>
          </w:rPr>
          <w:t>2162-15</w:t>
        </w:r>
        <w:r w:rsidR="00190EE8">
          <w:rPr>
            <w:b/>
            <w:color w:val="0000FF"/>
            <w:spacing w:val="33"/>
            <w:sz w:val="18"/>
            <w:u w:val="single" w:color="0000FF"/>
          </w:rPr>
          <w:t xml:space="preserve"> </w:t>
        </w:r>
        <w:r w:rsidR="00190EE8">
          <w:rPr>
            <w:b/>
            <w:color w:val="0000FF"/>
            <w:sz w:val="18"/>
            <w:u w:val="single" w:color="0000FF"/>
          </w:rPr>
          <w:t>à</w:t>
        </w:r>
        <w:r w:rsidR="00190EE8">
          <w:rPr>
            <w:b/>
            <w:color w:val="0000FF"/>
            <w:spacing w:val="-1"/>
            <w:sz w:val="18"/>
            <w:u w:val="single" w:color="0000FF"/>
          </w:rPr>
          <w:t xml:space="preserve"> </w:t>
        </w:r>
        <w:r w:rsidR="00190EE8">
          <w:rPr>
            <w:b/>
            <w:color w:val="0000FF"/>
            <w:sz w:val="18"/>
            <w:u w:val="single" w:color="0000FF"/>
          </w:rPr>
          <w:t>R.</w:t>
        </w:r>
        <w:r w:rsidR="00190EE8">
          <w:rPr>
            <w:b/>
            <w:color w:val="0000FF"/>
            <w:spacing w:val="-2"/>
            <w:sz w:val="18"/>
            <w:u w:val="single" w:color="0000FF"/>
          </w:rPr>
          <w:t xml:space="preserve"> </w:t>
        </w:r>
        <w:r w:rsidR="00190EE8">
          <w:rPr>
            <w:b/>
            <w:color w:val="0000FF"/>
            <w:sz w:val="18"/>
            <w:u w:val="single" w:color="0000FF"/>
          </w:rPr>
          <w:t>2162-21</w:t>
        </w:r>
      </w:hyperlink>
      <w:r w:rsidR="00190EE8">
        <w:rPr>
          <w:b/>
          <w:sz w:val="18"/>
        </w:rPr>
        <w:t xml:space="preserve"> (marchés publics autres que de</w:t>
      </w:r>
    </w:p>
    <w:p w:rsidR="0048692A" w:rsidRPr="00443594" w:rsidRDefault="00190EE8">
      <w:pPr>
        <w:ind w:left="331" w:right="705"/>
        <w:jc w:val="both"/>
        <w:rPr>
          <w:b/>
          <w:sz w:val="18"/>
          <w:lang w:val="en-US"/>
        </w:rPr>
      </w:pPr>
      <w:proofErr w:type="spellStart"/>
      <w:r w:rsidRPr="00443594">
        <w:rPr>
          <w:b/>
          <w:sz w:val="18"/>
          <w:lang w:val="en-US"/>
        </w:rPr>
        <w:t>defence</w:t>
      </w:r>
      <w:proofErr w:type="spellEnd"/>
      <w:r w:rsidRPr="00443594">
        <w:rPr>
          <w:b/>
          <w:sz w:val="18"/>
          <w:lang w:val="en-US"/>
        </w:rPr>
        <w:t xml:space="preserve"> or security), as well as</w:t>
      </w:r>
      <w:hyperlink r:id="rId14">
        <w:r w:rsidRPr="00443594">
          <w:rPr>
            <w:b/>
            <w:color w:val="0000FF"/>
            <w:sz w:val="18"/>
            <w:u w:val="single" w:color="0000FF"/>
            <w:lang w:val="en-US"/>
          </w:rPr>
          <w:t xml:space="preserve"> R.</w:t>
        </w:r>
        <w:r w:rsidRPr="00443594">
          <w:rPr>
            <w:b/>
            <w:color w:val="0000FF"/>
            <w:spacing w:val="-3"/>
            <w:sz w:val="18"/>
            <w:u w:val="single" w:color="0000FF"/>
            <w:lang w:val="en-US"/>
          </w:rPr>
          <w:t xml:space="preserve"> </w:t>
        </w:r>
        <w:r w:rsidRPr="00443594">
          <w:rPr>
            <w:b/>
            <w:color w:val="0000FF"/>
            <w:sz w:val="18"/>
            <w:u w:val="single" w:color="0000FF"/>
            <w:lang w:val="en-US"/>
          </w:rPr>
          <w:t>23612-1</w:t>
        </w:r>
        <w:r w:rsidRPr="00443594">
          <w:rPr>
            <w:b/>
            <w:color w:val="0000FF"/>
            <w:spacing w:val="23"/>
            <w:sz w:val="18"/>
            <w:u w:val="single" w:color="0000FF"/>
            <w:lang w:val="en-US"/>
          </w:rPr>
          <w:t xml:space="preserve"> </w:t>
        </w:r>
        <w:r w:rsidRPr="00443594">
          <w:rPr>
            <w:b/>
            <w:color w:val="0000FF"/>
            <w:sz w:val="18"/>
            <w:u w:val="single" w:color="0000FF"/>
            <w:lang w:val="en-US"/>
          </w:rPr>
          <w:t>to</w:t>
        </w:r>
        <w:r w:rsidRPr="00443594">
          <w:rPr>
            <w:b/>
            <w:color w:val="0000FF"/>
            <w:spacing w:val="21"/>
            <w:sz w:val="18"/>
            <w:u w:val="single" w:color="0000FF"/>
            <w:lang w:val="en-US"/>
          </w:rPr>
          <w:t xml:space="preserve"> </w:t>
        </w:r>
        <w:r w:rsidRPr="00443594">
          <w:rPr>
            <w:b/>
            <w:color w:val="0000FF"/>
            <w:sz w:val="18"/>
            <w:u w:val="single" w:color="0000FF"/>
            <w:lang w:val="en-US"/>
          </w:rPr>
          <w:t>R.</w:t>
        </w:r>
        <w:r w:rsidRPr="00443594">
          <w:rPr>
            <w:b/>
            <w:color w:val="0000FF"/>
            <w:spacing w:val="-3"/>
            <w:sz w:val="18"/>
            <w:u w:val="single" w:color="0000FF"/>
            <w:lang w:val="en-US"/>
          </w:rPr>
          <w:t xml:space="preserve"> </w:t>
        </w:r>
        <w:r w:rsidRPr="00443594">
          <w:rPr>
            <w:b/>
            <w:color w:val="0000FF"/>
            <w:sz w:val="18"/>
            <w:u w:val="single" w:color="0000FF"/>
            <w:lang w:val="en-US"/>
          </w:rPr>
          <w:t>2362-6</w:t>
        </w:r>
        <w:r w:rsidRPr="00443594">
          <w:rPr>
            <w:b/>
            <w:sz w:val="18"/>
            <w:lang w:val="en-US"/>
          </w:rPr>
          <w:t>,</w:t>
        </w:r>
      </w:hyperlink>
      <w:r w:rsidRPr="00443594">
        <w:rPr>
          <w:b/>
          <w:spacing w:val="21"/>
          <w:sz w:val="18"/>
          <w:lang w:val="en-US"/>
        </w:rPr>
        <w:t xml:space="preserve"> </w:t>
      </w:r>
      <w:hyperlink r:id="rId15">
        <w:r w:rsidRPr="00443594">
          <w:rPr>
            <w:b/>
            <w:color w:val="0000FF"/>
            <w:sz w:val="18"/>
            <w:u w:val="single" w:color="0000FF"/>
            <w:lang w:val="en-US"/>
          </w:rPr>
          <w:t>R.</w:t>
        </w:r>
        <w:r w:rsidRPr="00443594">
          <w:rPr>
            <w:b/>
            <w:color w:val="0000FF"/>
            <w:spacing w:val="-3"/>
            <w:sz w:val="18"/>
            <w:u w:val="single" w:color="0000FF"/>
            <w:lang w:val="en-US"/>
          </w:rPr>
          <w:t xml:space="preserve"> </w:t>
        </w:r>
        <w:r w:rsidRPr="00443594">
          <w:rPr>
            <w:b/>
            <w:color w:val="0000FF"/>
            <w:sz w:val="18"/>
            <w:u w:val="single" w:color="0000FF"/>
            <w:lang w:val="en-US"/>
          </w:rPr>
          <w:t>2362-7</w:t>
        </w:r>
        <w:r w:rsidRPr="00443594">
          <w:rPr>
            <w:b/>
            <w:sz w:val="18"/>
            <w:lang w:val="en-US"/>
          </w:rPr>
          <w:t>,</w:t>
        </w:r>
      </w:hyperlink>
      <w:r w:rsidRPr="00443594">
        <w:rPr>
          <w:b/>
          <w:spacing w:val="21"/>
          <w:sz w:val="18"/>
          <w:lang w:val="en-US"/>
        </w:rPr>
        <w:t xml:space="preserve"> </w:t>
      </w:r>
      <w:hyperlink r:id="rId16">
        <w:r w:rsidRPr="00443594">
          <w:rPr>
            <w:b/>
            <w:color w:val="0000FF"/>
            <w:sz w:val="18"/>
            <w:u w:val="single" w:color="0000FF"/>
            <w:lang w:val="en-US"/>
          </w:rPr>
          <w:t>R.</w:t>
        </w:r>
        <w:r w:rsidRPr="00443594">
          <w:rPr>
            <w:b/>
            <w:color w:val="0000FF"/>
            <w:spacing w:val="-3"/>
            <w:sz w:val="18"/>
            <w:u w:val="single" w:color="0000FF"/>
            <w:lang w:val="en-US"/>
          </w:rPr>
          <w:t xml:space="preserve"> </w:t>
        </w:r>
        <w:r w:rsidRPr="00443594">
          <w:rPr>
            <w:b/>
            <w:color w:val="0000FF"/>
            <w:sz w:val="18"/>
            <w:u w:val="single" w:color="0000FF"/>
            <w:lang w:val="en-US"/>
          </w:rPr>
          <w:t>2362-8</w:t>
        </w:r>
        <w:r w:rsidRPr="00443594">
          <w:rPr>
            <w:b/>
            <w:sz w:val="18"/>
            <w:lang w:val="en-US"/>
          </w:rPr>
          <w:t>,</w:t>
        </w:r>
      </w:hyperlink>
      <w:r w:rsidRPr="00443594">
        <w:rPr>
          <w:b/>
          <w:spacing w:val="21"/>
          <w:sz w:val="18"/>
          <w:lang w:val="en-US"/>
        </w:rPr>
        <w:t xml:space="preserve"> </w:t>
      </w:r>
      <w:hyperlink r:id="rId17">
        <w:r w:rsidRPr="00443594">
          <w:rPr>
            <w:b/>
            <w:color w:val="0000FF"/>
            <w:sz w:val="18"/>
            <w:u w:val="single" w:color="0000FF"/>
            <w:lang w:val="en-US"/>
          </w:rPr>
          <w:t>R. 2362-9</w:t>
        </w:r>
        <w:r w:rsidRPr="00443594">
          <w:rPr>
            <w:b/>
            <w:color w:val="0000FF"/>
            <w:spacing w:val="22"/>
            <w:sz w:val="18"/>
            <w:u w:val="single" w:color="0000FF"/>
            <w:lang w:val="en-US"/>
          </w:rPr>
          <w:t xml:space="preserve"> </w:t>
        </w:r>
        <w:r w:rsidRPr="00443594">
          <w:rPr>
            <w:b/>
            <w:color w:val="0000FF"/>
            <w:sz w:val="18"/>
            <w:u w:val="single" w:color="0000FF"/>
            <w:lang w:val="en-US"/>
          </w:rPr>
          <w:t>to</w:t>
        </w:r>
        <w:r w:rsidRPr="00443594">
          <w:rPr>
            <w:b/>
            <w:color w:val="0000FF"/>
            <w:spacing w:val="-3"/>
            <w:sz w:val="18"/>
            <w:u w:val="single" w:color="0000FF"/>
            <w:lang w:val="en-US"/>
          </w:rPr>
          <w:t xml:space="preserve"> </w:t>
        </w:r>
        <w:r w:rsidRPr="00443594">
          <w:rPr>
            <w:b/>
            <w:color w:val="0000FF"/>
            <w:sz w:val="18"/>
            <w:u w:val="single" w:color="0000FF"/>
            <w:lang w:val="en-US"/>
          </w:rPr>
          <w:t>R. 2362-12</w:t>
        </w:r>
        <w:r w:rsidRPr="00443594">
          <w:rPr>
            <w:b/>
            <w:sz w:val="18"/>
            <w:lang w:val="en-US"/>
          </w:rPr>
          <w:t>,</w:t>
        </w:r>
      </w:hyperlink>
      <w:r w:rsidRPr="00443594">
        <w:rPr>
          <w:b/>
          <w:sz w:val="18"/>
          <w:lang w:val="en-US"/>
        </w:rPr>
        <w:t xml:space="preserve"> and</w:t>
      </w:r>
      <w:hyperlink r:id="rId18">
        <w:r w:rsidRPr="00443594">
          <w:rPr>
            <w:b/>
            <w:color w:val="0000FF"/>
            <w:sz w:val="18"/>
            <w:u w:val="single" w:color="0000FF"/>
            <w:lang w:val="en-US"/>
          </w:rPr>
          <w:t xml:space="preserve"> R.</w:t>
        </w:r>
        <w:r w:rsidRPr="00443594">
          <w:rPr>
            <w:b/>
            <w:color w:val="0000FF"/>
            <w:spacing w:val="-3"/>
            <w:sz w:val="18"/>
            <w:u w:val="single" w:color="0000FF"/>
            <w:lang w:val="en-US"/>
          </w:rPr>
          <w:t xml:space="preserve"> </w:t>
        </w:r>
        <w:r w:rsidRPr="00443594">
          <w:rPr>
            <w:b/>
            <w:color w:val="0000FF"/>
            <w:sz w:val="18"/>
            <w:u w:val="single" w:color="0000FF"/>
            <w:lang w:val="en-US"/>
          </w:rPr>
          <w:t>2362-13</w:t>
        </w:r>
      </w:hyperlink>
      <w:r w:rsidRPr="00443594">
        <w:rPr>
          <w:b/>
          <w:color w:val="0000FF"/>
          <w:sz w:val="18"/>
          <w:lang w:val="en-US"/>
        </w:rPr>
        <w:t xml:space="preserve"> </w:t>
      </w:r>
      <w:hyperlink r:id="rId19">
        <w:r w:rsidRPr="00443594">
          <w:rPr>
            <w:b/>
            <w:color w:val="0000FF"/>
            <w:sz w:val="18"/>
            <w:u w:val="single" w:color="0000FF"/>
            <w:lang w:val="en-US"/>
          </w:rPr>
          <w:t>to</w:t>
        </w:r>
        <w:r w:rsidRPr="00443594">
          <w:rPr>
            <w:b/>
            <w:color w:val="0000FF"/>
            <w:spacing w:val="-3"/>
            <w:sz w:val="18"/>
            <w:u w:val="single" w:color="0000FF"/>
            <w:lang w:val="en-US"/>
          </w:rPr>
          <w:t xml:space="preserve"> </w:t>
        </w:r>
        <w:r w:rsidRPr="00443594">
          <w:rPr>
            <w:b/>
            <w:color w:val="0000FF"/>
            <w:sz w:val="18"/>
            <w:u w:val="single" w:color="0000FF"/>
            <w:lang w:val="en-US"/>
          </w:rPr>
          <w:t>R.</w:t>
        </w:r>
        <w:r w:rsidRPr="00443594">
          <w:rPr>
            <w:b/>
            <w:color w:val="0000FF"/>
            <w:spacing w:val="-3"/>
            <w:sz w:val="18"/>
            <w:u w:val="single" w:color="0000FF"/>
            <w:lang w:val="en-US"/>
          </w:rPr>
          <w:t xml:space="preserve"> </w:t>
        </w:r>
        <w:r w:rsidRPr="00443594">
          <w:rPr>
            <w:b/>
            <w:color w:val="0000FF"/>
            <w:sz w:val="18"/>
            <w:u w:val="single" w:color="0000FF"/>
            <w:lang w:val="en-US"/>
          </w:rPr>
          <w:t>2362-18</w:t>
        </w:r>
      </w:hyperlink>
      <w:r w:rsidRPr="00443594">
        <w:rPr>
          <w:b/>
          <w:sz w:val="18"/>
          <w:lang w:val="en-US"/>
        </w:rPr>
        <w:t xml:space="preserve"> (</w:t>
      </w:r>
      <w:proofErr w:type="spellStart"/>
      <w:r w:rsidRPr="00443594">
        <w:rPr>
          <w:b/>
          <w:sz w:val="18"/>
          <w:lang w:val="en-US"/>
        </w:rPr>
        <w:t>defence</w:t>
      </w:r>
      <w:proofErr w:type="spellEnd"/>
      <w:r w:rsidRPr="00443594">
        <w:rPr>
          <w:b/>
          <w:sz w:val="18"/>
          <w:lang w:val="en-US"/>
        </w:rPr>
        <w:t xml:space="preserve"> or security contracts), the term “public procurement” also covers partnership contracts and </w:t>
      </w:r>
      <w:proofErr w:type="spellStart"/>
      <w:r w:rsidRPr="00443594">
        <w:rPr>
          <w:b/>
          <w:sz w:val="18"/>
          <w:lang w:val="en-US"/>
        </w:rPr>
        <w:t>defence</w:t>
      </w:r>
      <w:proofErr w:type="spellEnd"/>
      <w:r w:rsidRPr="00443594">
        <w:rPr>
          <w:b/>
          <w:sz w:val="18"/>
          <w:lang w:val="en-US"/>
        </w:rPr>
        <w:t xml:space="preserve"> or security contracts as well as subsequent and specific contracts, irrespective of the procurement techniques used (framework agreements, which are implemented by the conclusion of subsequent contracts or by the issue of purchase orders, competitions, dynamic acquisition systems, electronic catalogues and electronic auctions)whether or not they are subject to the preparation and award obligations of this Code. In all these cases, this form is usable.</w:t>
      </w:r>
    </w:p>
    <w:p w:rsidR="0048692A" w:rsidRPr="00443594" w:rsidRDefault="0048692A">
      <w:pPr>
        <w:pStyle w:val="Corpsdetexte"/>
        <w:spacing w:before="6"/>
        <w:rPr>
          <w:b/>
          <w:sz w:val="29"/>
          <w:lang w:val="en-US"/>
        </w:rPr>
      </w:pPr>
    </w:p>
    <w:p w:rsidR="0048692A" w:rsidRPr="00443594" w:rsidRDefault="00190EE8">
      <w:pPr>
        <w:pStyle w:val="Titre1"/>
        <w:tabs>
          <w:tab w:val="left" w:pos="10536"/>
        </w:tabs>
        <w:spacing w:before="101"/>
        <w:jc w:val="left"/>
        <w:rPr>
          <w:lang w:val="en-US"/>
        </w:rPr>
      </w:pPr>
      <w:r w:rsidRPr="00443594">
        <w:rPr>
          <w:color w:val="FFFFFF"/>
          <w:shd w:val="clear" w:color="auto" w:fill="3557A1"/>
          <w:lang w:val="en-US"/>
        </w:rPr>
        <w:t xml:space="preserve"> A - Identification of the buyer</w:t>
      </w:r>
      <w:r w:rsidRPr="00443594">
        <w:rPr>
          <w:color w:val="FFFFFF"/>
          <w:shd w:val="clear" w:color="auto" w:fill="3557A1"/>
          <w:lang w:val="en-US"/>
        </w:rPr>
        <w:tab/>
      </w:r>
    </w:p>
    <w:p w:rsidR="0048692A" w:rsidRPr="00443594" w:rsidRDefault="0048692A">
      <w:pPr>
        <w:pStyle w:val="Corpsdetexte"/>
        <w:spacing w:before="13"/>
        <w:rPr>
          <w:b/>
          <w:sz w:val="19"/>
          <w:lang w:val="en-US"/>
        </w:rPr>
      </w:pPr>
    </w:p>
    <w:p w:rsidR="0048692A" w:rsidRPr="00443594" w:rsidRDefault="00190EE8">
      <w:pPr>
        <w:spacing w:line="277" w:lineRule="exact"/>
        <w:ind w:left="332"/>
        <w:rPr>
          <w:b/>
          <w:sz w:val="20"/>
          <w:lang w:val="en-US"/>
        </w:rPr>
      </w:pPr>
      <w:r w:rsidRPr="00443594">
        <w:rPr>
          <w:b/>
          <w:sz w:val="20"/>
          <w:lang w:val="en-US"/>
        </w:rPr>
        <w:t>Buyer Designation:</w:t>
      </w:r>
    </w:p>
    <w:p w:rsidR="0048692A" w:rsidRPr="00443594" w:rsidRDefault="00190EE8">
      <w:pPr>
        <w:ind w:left="332" w:right="761" w:hanging="1"/>
        <w:rPr>
          <w:i/>
          <w:sz w:val="18"/>
          <w:lang w:val="en-US"/>
        </w:rPr>
      </w:pPr>
      <w:r w:rsidRPr="00443594">
        <w:rPr>
          <w:i/>
          <w:sz w:val="18"/>
          <w:lang w:val="en-US"/>
        </w:rPr>
        <w:t>(Repeat the content of the notice of invitation to tender or the invitation to confirm interest; in case of publication of an advertisement in the OJEU or BOAMP, the mere indication of the reference to that notice is sufficient)</w:t>
      </w:r>
    </w:p>
    <w:p w:rsidR="0048692A" w:rsidRPr="00443594" w:rsidRDefault="0048692A">
      <w:pPr>
        <w:pStyle w:val="Corpsdetexte"/>
        <w:rPr>
          <w:i/>
          <w:sz w:val="24"/>
          <w:lang w:val="en-US"/>
        </w:rPr>
      </w:pPr>
    </w:p>
    <w:p w:rsidR="0048692A" w:rsidRPr="00443594" w:rsidRDefault="0048692A">
      <w:pPr>
        <w:pStyle w:val="Corpsdetexte"/>
        <w:spacing w:before="1"/>
        <w:rPr>
          <w:i/>
          <w:sz w:val="16"/>
          <w:lang w:val="en-US"/>
        </w:rPr>
      </w:pPr>
    </w:p>
    <w:p w:rsidR="0048692A" w:rsidRPr="00443594" w:rsidRDefault="00190EE8">
      <w:pPr>
        <w:ind w:left="332" w:right="580"/>
        <w:rPr>
          <w:i/>
          <w:sz w:val="18"/>
          <w:lang w:val="en-US"/>
        </w:rPr>
      </w:pPr>
      <w:r w:rsidRPr="00443594">
        <w:rPr>
          <w:b/>
          <w:sz w:val="20"/>
          <w:lang w:val="en-US"/>
        </w:rPr>
        <w:t>Person entitled to give the information provided for in</w:t>
      </w:r>
      <w:hyperlink r:id="rId20">
        <w:r w:rsidRPr="00443594">
          <w:rPr>
            <w:b/>
            <w:color w:val="0000FF"/>
            <w:sz w:val="20"/>
            <w:u w:val="single" w:color="0000FF"/>
            <w:lang w:val="en-US"/>
          </w:rPr>
          <w:t xml:space="preserve"> article</w:t>
        </w:r>
        <w:r w:rsidRPr="00443594">
          <w:rPr>
            <w:b/>
            <w:color w:val="0000FF"/>
            <w:spacing w:val="-1"/>
            <w:sz w:val="20"/>
            <w:u w:val="single" w:color="0000FF"/>
            <w:lang w:val="en-US"/>
          </w:rPr>
          <w:t xml:space="preserve"> </w:t>
        </w:r>
        <w:r w:rsidRPr="00443594">
          <w:rPr>
            <w:b/>
            <w:color w:val="0000FF"/>
            <w:sz w:val="20"/>
            <w:u w:val="single" w:color="0000FF"/>
            <w:lang w:val="en-US"/>
          </w:rPr>
          <w:t>R.</w:t>
        </w:r>
        <w:r w:rsidRPr="00443594">
          <w:rPr>
            <w:b/>
            <w:color w:val="0000FF"/>
            <w:spacing w:val="-2"/>
            <w:sz w:val="20"/>
            <w:u w:val="single" w:color="0000FF"/>
            <w:lang w:val="en-US"/>
          </w:rPr>
          <w:t xml:space="preserve"> </w:t>
        </w:r>
        <w:r w:rsidRPr="00443594">
          <w:rPr>
            <w:b/>
            <w:color w:val="0000FF"/>
            <w:sz w:val="20"/>
            <w:u w:val="single" w:color="0000FF"/>
            <w:lang w:val="en-US"/>
          </w:rPr>
          <w:t>2191-59</w:t>
        </w:r>
      </w:hyperlink>
      <w:r w:rsidRPr="00443594">
        <w:rPr>
          <w:b/>
          <w:sz w:val="20"/>
          <w:lang w:val="en-US"/>
        </w:rPr>
        <w:t xml:space="preserve"> of the public procurement code, referred to in</w:t>
      </w:r>
      <w:hyperlink r:id="rId21">
        <w:r w:rsidRPr="00443594">
          <w:rPr>
            <w:b/>
            <w:color w:val="0000FF"/>
            <w:sz w:val="20"/>
            <w:u w:val="single" w:color="0000FF"/>
            <w:lang w:val="en-US"/>
          </w:rPr>
          <w:t xml:space="preserve"> article R. 2391-28</w:t>
        </w:r>
      </w:hyperlink>
      <w:r w:rsidRPr="00443594">
        <w:rPr>
          <w:b/>
          <w:sz w:val="20"/>
          <w:lang w:val="en-US"/>
        </w:rPr>
        <w:t xml:space="preserve"> of the same code (pledges or assignments of claims):</w:t>
      </w:r>
      <w:r w:rsidRPr="00443594">
        <w:rPr>
          <w:i/>
          <w:sz w:val="18"/>
          <w:lang w:val="en-US"/>
        </w:rPr>
        <w:t xml:space="preserve"> (Include the identity of the person, their mailing and email addresses, telephone and fax numbers)</w:t>
      </w:r>
    </w:p>
    <w:p w:rsidR="0048692A" w:rsidRPr="00443594" w:rsidRDefault="0048692A">
      <w:pPr>
        <w:pStyle w:val="Corpsdetexte"/>
        <w:rPr>
          <w:i/>
          <w:lang w:val="en-US"/>
        </w:rPr>
      </w:pPr>
    </w:p>
    <w:p w:rsidR="0048692A" w:rsidRPr="00443594" w:rsidRDefault="0048692A">
      <w:pPr>
        <w:pStyle w:val="Corpsdetexte"/>
        <w:rPr>
          <w:i/>
          <w:lang w:val="en-US"/>
        </w:rPr>
      </w:pPr>
    </w:p>
    <w:p w:rsidR="0048692A" w:rsidRPr="00443594" w:rsidRDefault="00190EE8">
      <w:pPr>
        <w:pStyle w:val="Titre1"/>
        <w:tabs>
          <w:tab w:val="left" w:pos="10536"/>
        </w:tabs>
        <w:ind w:left="332" w:hanging="72"/>
        <w:rPr>
          <w:lang w:val="en-US"/>
        </w:rPr>
      </w:pPr>
      <w:r w:rsidRPr="00443594">
        <w:rPr>
          <w:color w:val="FFFFFF"/>
          <w:shd w:val="clear" w:color="auto" w:fill="3557A1"/>
          <w:lang w:val="en-US"/>
        </w:rPr>
        <w:t xml:space="preserve"> B - Subject of the public contract</w:t>
      </w:r>
      <w:r w:rsidRPr="00443594">
        <w:rPr>
          <w:color w:val="FFFFFF"/>
          <w:shd w:val="clear" w:color="auto" w:fill="3557A1"/>
          <w:lang w:val="en-US"/>
        </w:rPr>
        <w:tab/>
      </w:r>
    </w:p>
    <w:p w:rsidR="0048692A" w:rsidRPr="00443594" w:rsidRDefault="00190EE8">
      <w:pPr>
        <w:spacing w:before="119"/>
        <w:ind w:left="331" w:right="706"/>
        <w:jc w:val="both"/>
        <w:rPr>
          <w:i/>
          <w:sz w:val="18"/>
          <w:lang w:val="en-US"/>
        </w:rPr>
      </w:pPr>
      <w:r w:rsidRPr="00443594">
        <w:rPr>
          <w:i/>
          <w:sz w:val="18"/>
          <w:lang w:val="en-US"/>
        </w:rPr>
        <w:t>(Repeat the content of the notice in the call for competition or the invitation to confirm interest; in the event of publication of an advertisement in the OJEU or BOAMP, the mere indication of the reference to that notice is sufficient; in any case, the reference number assigned to the file by the buyer is also sufficient information.</w:t>
      </w:r>
      <w:r w:rsidRPr="00443594">
        <w:rPr>
          <w:i/>
          <w:sz w:val="18"/>
          <w:u w:val="single"/>
          <w:lang w:val="en-US"/>
        </w:rPr>
        <w:t xml:space="preserve"> However, in case of allotment, also identify the lot or lots concerned by this</w:t>
      </w:r>
      <w:r w:rsidRPr="00443594">
        <w:rPr>
          <w:i/>
          <w:sz w:val="18"/>
          <w:lang w:val="en-US"/>
        </w:rPr>
        <w:t xml:space="preserve"> </w:t>
      </w:r>
      <w:r w:rsidRPr="00443594">
        <w:rPr>
          <w:i/>
          <w:sz w:val="18"/>
          <w:u w:val="single"/>
          <w:lang w:val="en-US"/>
        </w:rPr>
        <w:t>subcontracting declaration)</w:t>
      </w:r>
    </w:p>
    <w:p w:rsidR="0048692A" w:rsidRPr="00443594" w:rsidRDefault="0048692A">
      <w:pPr>
        <w:pStyle w:val="Corpsdetexte"/>
        <w:rPr>
          <w:i/>
          <w:lang w:val="en-US"/>
        </w:rPr>
      </w:pPr>
    </w:p>
    <w:p w:rsidR="0048692A" w:rsidRPr="00443594" w:rsidRDefault="0048692A">
      <w:pPr>
        <w:pStyle w:val="Corpsdetexte"/>
        <w:rPr>
          <w:i/>
          <w:lang w:val="en-US"/>
        </w:rPr>
      </w:pPr>
    </w:p>
    <w:p w:rsidR="0048692A" w:rsidRPr="00443594" w:rsidRDefault="0048692A">
      <w:pPr>
        <w:pStyle w:val="Corpsdetexte"/>
        <w:rPr>
          <w:i/>
          <w:lang w:val="en-US"/>
        </w:rPr>
      </w:pPr>
    </w:p>
    <w:p w:rsidR="0048692A" w:rsidRPr="00443594" w:rsidRDefault="0048692A">
      <w:pPr>
        <w:pStyle w:val="Corpsdetexte"/>
        <w:rPr>
          <w:i/>
          <w:lang w:val="en-US"/>
        </w:rPr>
      </w:pPr>
    </w:p>
    <w:p w:rsidR="0048692A" w:rsidRPr="00443594" w:rsidRDefault="0048692A">
      <w:pPr>
        <w:pStyle w:val="Corpsdetexte"/>
        <w:rPr>
          <w:i/>
          <w:lang w:val="en-US"/>
        </w:rPr>
      </w:pPr>
    </w:p>
    <w:p w:rsidR="0048692A" w:rsidRPr="00443594" w:rsidRDefault="00190EE8">
      <w:pPr>
        <w:pStyle w:val="Corpsdetexte"/>
        <w:spacing w:before="5"/>
        <w:rPr>
          <w:i/>
          <w:sz w:val="24"/>
          <w:lang w:val="en-US"/>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spid="_x0000_s1026" fillcolor="black" stroked="f" path="m1828800,l,,,6096r1828800,l1828800,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v:path arrowok="t"/>
                <w10:wrap type="topAndBottom" anchorx="page"/>
              </v:shape>
            </w:pict>
          </mc:Fallback>
        </mc:AlternateContent>
      </w:r>
    </w:p>
    <w:p w:rsidR="0048692A" w:rsidRPr="00443594" w:rsidRDefault="00190EE8">
      <w:pPr>
        <w:spacing w:before="82"/>
        <w:ind w:left="332"/>
        <w:rPr>
          <w:rFonts w:ascii="Arial" w:hAnsi="Arial"/>
          <w:sz w:val="16"/>
          <w:lang w:val="en-US"/>
        </w:rPr>
      </w:pPr>
      <w:bookmarkStart w:id="1" w:name="_bookmark0"/>
      <w:bookmarkEnd w:id="1"/>
      <w:r w:rsidRPr="00443594">
        <w:rPr>
          <w:rFonts w:ascii="Arial" w:hAnsi="Arial"/>
          <w:sz w:val="16"/>
          <w:vertAlign w:val="superscript"/>
          <w:lang w:val="en-US"/>
        </w:rPr>
        <w:t>2</w:t>
      </w:r>
      <w:r w:rsidRPr="00443594">
        <w:rPr>
          <w:rFonts w:ascii="Arial" w:hAnsi="Arial"/>
          <w:sz w:val="16"/>
          <w:lang w:val="en-US"/>
        </w:rPr>
        <w:t xml:space="preserve"> Optional document available, with its explanatory note, on the website of the Ministry in charge of the economy.</w:t>
      </w:r>
    </w:p>
    <w:p w:rsidR="0048692A" w:rsidRPr="00443594" w:rsidRDefault="00190EE8">
      <w:pPr>
        <w:pStyle w:val="Corpsdetexte"/>
        <w:spacing w:before="9"/>
        <w:rPr>
          <w:rFonts w:ascii="Arial"/>
          <w:sz w:val="13"/>
          <w:lang w:val="en-US"/>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48692A" w:rsidRDefault="00190EE8">
                            <w:pPr>
                              <w:tabs>
                                <w:tab w:val="left" w:pos="8716"/>
                                <w:tab w:val="left" w:pos="9592"/>
                                <w:tab w:val="left" w:pos="10046"/>
                                <w:tab w:val="left" w:pos="10468"/>
                              </w:tabs>
                              <w:spacing w:before="1" w:line="277" w:lineRule="exact"/>
                              <w:ind w:left="72"/>
                              <w:rPr>
                                <w:b/>
                                <w:color w:val="000000"/>
                                <w:sz w:val="20"/>
                              </w:rPr>
                            </w:pPr>
                            <w:r>
                              <w:rPr>
                                <w:b/>
                                <w:color w:val="FFFFFF"/>
                                <w:sz w:val="20"/>
                              </w:rPr>
                              <w:t>DC4 – Subcontracting declaration</w:t>
                            </w:r>
                            <w:r>
                              <w:rPr>
                                <w:b/>
                                <w:color w:val="FFFFFF"/>
                                <w:sz w:val="20"/>
                              </w:rPr>
                              <w:tab/>
                              <w:t>Page:</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a="http://schemas.openxmlformats.org/drawingml/2006/main" xmlns:pic="http://schemas.openxmlformats.org/drawingml/2006/picture"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box 4"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spid="_x0000_s1026" fillcolor="#3557a1"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 xml:space="preserve">DC4 – Subcontracting declaration</w:t>
                      </w:r>
                      <w:r>
                        <w:rPr>
                          <w:b/>
                          <w:color w:val="FFFFFF"/>
                          <w:spacing w:val="-7"/>
                          <w:sz w:val="20"/>
                        </w:rPr>
                        <w:t xml:space="default"/>
                      </w:r>
                      <w:r>
                        <w:rPr>
                          <w:b/>
                          <w:color w:val="FFFFFF"/>
                          <w:sz w:val="20"/>
                        </w:rPr>
                        <w:t/>
                      </w:r>
                      <w:r>
                        <w:rPr>
                          <w:b/>
                          <w:color w:val="FFFFFF"/>
                          <w:spacing w:val="-5"/>
                          <w:sz w:val="20"/>
                        </w:rPr>
                        <w:t xml:space="default"/>
                      </w:r>
                      <w:r>
                        <w:rPr>
                          <w:b/>
                          <w:color w:val="FFFFFF"/>
                          <w:sz w:val="20"/>
                        </w:rPr>
                        <w:t/>
                      </w:r>
                      <w:r>
                        <w:rPr>
                          <w:b/>
                          <w:color w:val="FFFFFF"/>
                          <w:spacing w:val="-5"/>
                          <w:sz w:val="20"/>
                        </w:rPr>
                        <w:t xml:space="default"/>
                      </w:r>
                      <w:r>
                        <w:rPr>
                          <w:b/>
                          <w:color w:val="FFFFFF"/>
                          <w:sz w:val="20"/>
                        </w:rPr>
                        <w:t/>
                      </w:r>
                      <w:r>
                        <w:rPr>
                          <w:b/>
                          <w:color w:val="FFFFFF"/>
                          <w:spacing w:val="-8"/>
                          <w:sz w:val="20"/>
                        </w:rPr>
                        <w:t xml:space="default"/>
                      </w:r>
                      <w:r>
                        <w:rPr>
                          <w:b/>
                          <w:color w:val="FFFFFF"/>
                          <w:sz w:val="20"/>
                        </w:rPr>
                        <w:t/>
                      </w:r>
                      <w:r>
                        <w:rPr>
                          <w:b/>
                          <w:color w:val="FFFFFF"/>
                          <w:spacing w:val="-2"/>
                          <w:sz w:val="20"/>
                        </w:rPr>
                        <w:t/>
                      </w:r>
                      <w:r>
                        <w:rPr>
                          <w:b/>
                          <w:color w:val="FFFFFF"/>
                          <w:sz w:val="20"/>
                        </w:rPr>
                        <w:tab/>
                        <w:t xml:space="preserve">Page:</w:t>
                      </w:r>
                      <w:r>
                        <w:rPr>
                          <w:b/>
                          <w:color w:val="FFFFFF"/>
                          <w:spacing w:val="-6"/>
                          <w:sz w:val="20"/>
                        </w:rPr>
                        <w:t xml:space="default"/>
                      </w:r>
                      <w:r>
                        <w:rPr>
                          <w:b/>
                          <w:color w:val="FFFFFF"/>
                          <w:spacing w:val="-10"/>
                          <w:sz w:val="20"/>
                        </w:rPr>
                        <w:t/>
                      </w:r>
                      <w:r>
                        <w:rPr>
                          <w:b/>
                          <w:color w:val="FFFFFF"/>
                          <w:sz w:val="20"/>
                        </w:rPr>
                        <w:tab/>
                      </w:r>
                      <w:r>
                        <w:rPr>
                          <w:b/>
                          <w:color w:val="FFFFFF"/>
                          <w:spacing w:val="-10"/>
                          <w:sz w:val="20"/>
                        </w:rPr>
                        <w:t xml:space="preserve">1</w:t>
                      </w:r>
                      <w:r>
                        <w:rPr>
                          <w:b/>
                          <w:color w:val="FFFFFF"/>
                          <w:sz w:val="20"/>
                        </w:rPr>
                        <w:tab/>
                      </w:r>
                      <w:r>
                        <w:rPr>
                          <w:b/>
                          <w:color w:val="FFFFFF"/>
                          <w:spacing w:val="-10"/>
                          <w:sz w:val="20"/>
                        </w:rPr>
                        <w:t xml:space="preserve">/</w:t>
                      </w:r>
                      <w:r>
                        <w:rPr>
                          <w:b/>
                          <w:color w:val="FFFFFF"/>
                          <w:sz w:val="20"/>
                        </w:rPr>
                        <w:tab/>
                      </w:r>
                      <w:r>
                        <w:rPr>
                          <w:b/>
                          <w:color w:val="FFFFFF"/>
                          <w:spacing w:val="-10"/>
                          <w:sz w:val="20"/>
                        </w:rPr>
                        <w:t xml:space="preserve">9</w:t>
                      </w:r>
                    </w:p>
                  </w:txbxContent>
                </v:textbox>
                <w10:wrap type="topAndBottom" anchorx="page"/>
              </v:shape>
            </w:pict>
          </mc:Fallback>
        </mc:AlternateContent>
      </w:r>
    </w:p>
    <w:p w:rsidR="0048692A" w:rsidRPr="00443594" w:rsidRDefault="0048692A">
      <w:pPr>
        <w:rPr>
          <w:rFonts w:ascii="Arial"/>
          <w:sz w:val="13"/>
          <w:lang w:val="en-US"/>
        </w:rPr>
        <w:sectPr w:rsidR="0048692A" w:rsidRPr="00443594">
          <w:footerReference w:type="default" r:id="rId22"/>
          <w:type w:val="continuous"/>
          <w:pgSz w:w="11910" w:h="16850"/>
          <w:pgMar w:top="380" w:right="140" w:bottom="860" w:left="520" w:header="0" w:footer="677" w:gutter="0"/>
          <w:pgNumType w:start="1"/>
          <w:cols w:space="720"/>
        </w:sectPr>
      </w:pPr>
    </w:p>
    <w:p w:rsidR="0048692A" w:rsidRPr="00443594" w:rsidRDefault="00190EE8">
      <w:pPr>
        <w:pStyle w:val="Titre1"/>
        <w:tabs>
          <w:tab w:val="left" w:pos="10536"/>
        </w:tabs>
        <w:spacing w:before="76"/>
        <w:jc w:val="left"/>
        <w:rPr>
          <w:lang w:val="en-US"/>
        </w:rPr>
      </w:pPr>
      <w:r w:rsidRPr="00443594">
        <w:rPr>
          <w:color w:val="FFFFFF"/>
          <w:shd w:val="clear" w:color="auto" w:fill="3557A1"/>
          <w:lang w:val="en-US"/>
        </w:rPr>
        <w:lastRenderedPageBreak/>
        <w:t xml:space="preserve"> C - Purpose of the subcontractor’s declaration</w:t>
      </w:r>
      <w:r w:rsidRPr="00443594">
        <w:rPr>
          <w:color w:val="FFFFFF"/>
          <w:shd w:val="clear" w:color="auto" w:fill="3557A1"/>
          <w:lang w:val="en-US"/>
        </w:rPr>
        <w:tab/>
      </w:r>
    </w:p>
    <w:p w:rsidR="0048692A" w:rsidRPr="00443594" w:rsidRDefault="0048692A">
      <w:pPr>
        <w:pStyle w:val="Corpsdetexte"/>
        <w:rPr>
          <w:b/>
          <w:lang w:val="en-US"/>
        </w:rPr>
      </w:pPr>
    </w:p>
    <w:p w:rsidR="0048692A" w:rsidRPr="00443594" w:rsidRDefault="00190EE8">
      <w:pPr>
        <w:spacing w:line="277" w:lineRule="exact"/>
        <w:ind w:left="332"/>
        <w:rPr>
          <w:b/>
          <w:sz w:val="20"/>
          <w:lang w:val="en-US"/>
        </w:rPr>
      </w:pPr>
      <w:r w:rsidRPr="00443594">
        <w:rPr>
          <w:b/>
          <w:sz w:val="20"/>
          <w:lang w:val="en-US"/>
        </w:rPr>
        <w:t>This Subcontracting Declaration constitutes:</w:t>
      </w:r>
    </w:p>
    <w:p w:rsidR="0048692A" w:rsidRPr="00443594" w:rsidRDefault="00190EE8">
      <w:pPr>
        <w:spacing w:line="249" w:lineRule="exact"/>
        <w:ind w:left="332"/>
        <w:rPr>
          <w:i/>
          <w:sz w:val="18"/>
          <w:lang w:val="en-US"/>
        </w:rPr>
      </w:pPr>
      <w:r w:rsidRPr="00443594">
        <w:rPr>
          <w:i/>
          <w:sz w:val="18"/>
          <w:lang w:val="en-US"/>
        </w:rPr>
        <w:t>(Check the corresponding box)</w:t>
      </w:r>
    </w:p>
    <w:p w:rsidR="0048692A" w:rsidRPr="00443594" w:rsidRDefault="00190EE8">
      <w:pPr>
        <w:pStyle w:val="Corpsdetexte"/>
        <w:spacing w:before="121"/>
        <w:ind w:left="1229"/>
        <w:rPr>
          <w:lang w:val="en-US"/>
        </w:rPr>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v:path arrowok="t"/>
                <w10:wrap anchorx="page"/>
              </v:shape>
            </w:pict>
          </mc:Fallback>
        </mc:AlternateContent>
      </w:r>
      <w:r w:rsidRPr="00443594">
        <w:rPr>
          <w:lang w:val="en-US"/>
        </w:rPr>
        <w:t>a document attached to the</w:t>
      </w:r>
      <w:r w:rsidRPr="00443594">
        <w:rPr>
          <w:spacing w:val="-7"/>
          <w:lang w:val="en-US"/>
        </w:rPr>
        <w:t xml:space="preserve"> </w:t>
      </w:r>
      <w:r w:rsidRPr="00443594">
        <w:rPr>
          <w:spacing w:val="-5"/>
          <w:lang w:val="en-US"/>
        </w:rPr>
        <w:t xml:space="preserve">    </w:t>
      </w:r>
      <w:r w:rsidRPr="00443594">
        <w:rPr>
          <w:spacing w:val="-2"/>
          <w:lang w:val="en-US"/>
        </w:rPr>
        <w:t>bidder’s bid</w:t>
      </w:r>
    </w:p>
    <w:p w:rsidR="0048692A" w:rsidRPr="00443594" w:rsidRDefault="0048692A">
      <w:pPr>
        <w:pStyle w:val="Corpsdetexte"/>
        <w:rPr>
          <w:lang w:val="en-US"/>
        </w:rPr>
      </w:pPr>
    </w:p>
    <w:p w:rsidR="0048692A" w:rsidRPr="00443594" w:rsidRDefault="00190EE8">
      <w:pPr>
        <w:spacing w:before="240"/>
        <w:ind w:left="898" w:firstLine="331"/>
        <w:rPr>
          <w:i/>
          <w:sz w:val="18"/>
          <w:lang w:val="en-US"/>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v:path arrowok="t"/>
                <w10:wrap anchorx="page"/>
              </v:shape>
            </w:pict>
          </mc:Fallback>
        </mc:AlternateContent>
      </w:r>
      <w:r w:rsidRPr="00443594">
        <w:rPr>
          <w:sz w:val="20"/>
          <w:lang w:val="en-US"/>
        </w:rPr>
        <w:t>a special act accepting the subcontractor and approving its payment terms (</w:t>
      </w:r>
      <w:r w:rsidRPr="00443594">
        <w:rPr>
          <w:i/>
          <w:sz w:val="18"/>
          <w:lang w:val="en-US"/>
        </w:rPr>
        <w:t>subcontractor submitted after award of the contract)</w:t>
      </w:r>
    </w:p>
    <w:p w:rsidR="0048692A" w:rsidRPr="00443594" w:rsidRDefault="0048692A">
      <w:pPr>
        <w:pStyle w:val="Corpsdetexte"/>
        <w:rPr>
          <w:i/>
          <w:lang w:val="en-US"/>
        </w:rPr>
      </w:pPr>
    </w:p>
    <w:p w:rsidR="0048692A" w:rsidRPr="00443594" w:rsidRDefault="00190EE8">
      <w:pPr>
        <w:pStyle w:val="Corpsdetexte"/>
        <w:spacing w:before="240"/>
        <w:ind w:left="1229"/>
        <w:rPr>
          <w:lang w:val="en-US"/>
        </w:rPr>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v:path arrowok="t"/>
                <w10:wrap anchorx="page"/>
              </v:shape>
            </w:pict>
          </mc:Fallback>
        </mc:AlternateContent>
      </w:r>
      <w:r w:rsidRPr="00443594">
        <w:rPr>
          <w:lang w:val="en-US"/>
        </w:rPr>
        <w:t>a special amending act; it cancels and replaces the subcontracting declaration of</w:t>
      </w:r>
      <w:r w:rsidRPr="00443594">
        <w:rPr>
          <w:spacing w:val="-6"/>
          <w:lang w:val="en-US"/>
        </w:rPr>
        <w:t xml:space="preserve"> </w:t>
      </w:r>
      <w:r w:rsidRPr="00443594">
        <w:rPr>
          <w:spacing w:val="-5"/>
          <w:lang w:val="en-US"/>
        </w:rPr>
        <w:t xml:space="preserve"> </w:t>
      </w:r>
      <w:r w:rsidRPr="00443594">
        <w:rPr>
          <w:spacing w:val="-4"/>
          <w:lang w:val="en-US"/>
        </w:rPr>
        <w:t xml:space="preserve"> </w:t>
      </w:r>
      <w:r w:rsidRPr="00443594">
        <w:rPr>
          <w:spacing w:val="-7"/>
          <w:lang w:val="en-US"/>
        </w:rPr>
        <w:t xml:space="preserve"> </w:t>
      </w:r>
      <w:r w:rsidRPr="00443594">
        <w:rPr>
          <w:spacing w:val="-5"/>
          <w:lang w:val="en-US"/>
        </w:rPr>
        <w:t xml:space="preserve"> </w:t>
      </w:r>
      <w:r w:rsidRPr="00443594">
        <w:rPr>
          <w:spacing w:val="-4"/>
          <w:lang w:val="en-US"/>
        </w:rPr>
        <w:t xml:space="preserve"> </w:t>
      </w:r>
      <w:r w:rsidRPr="00443594">
        <w:rPr>
          <w:spacing w:val="-5"/>
          <w:lang w:val="en-US"/>
        </w:rPr>
        <w:t xml:space="preserve"> </w:t>
      </w:r>
      <w:r w:rsidRPr="00443594">
        <w:rPr>
          <w:spacing w:val="-6"/>
          <w:lang w:val="en-US"/>
        </w:rPr>
        <w:t xml:space="preserve">    </w:t>
      </w:r>
      <w:r w:rsidRPr="00443594">
        <w:rPr>
          <w:spacing w:val="-7"/>
          <w:lang w:val="en-US"/>
        </w:rPr>
        <w:t xml:space="preserve"> </w:t>
      </w:r>
      <w:r w:rsidRPr="00443594">
        <w:rPr>
          <w:spacing w:val="-6"/>
          <w:lang w:val="en-US"/>
        </w:rPr>
        <w:t xml:space="preserve"> </w:t>
      </w:r>
      <w:r w:rsidRPr="00443594">
        <w:rPr>
          <w:spacing w:val="-2"/>
          <w:lang w:val="en-US"/>
        </w:rPr>
        <w:t>………………...</w:t>
      </w:r>
    </w:p>
    <w:p w:rsidR="0048692A" w:rsidRPr="00443594" w:rsidRDefault="0048692A">
      <w:pPr>
        <w:pStyle w:val="Corpsdetexte"/>
        <w:spacing w:before="4"/>
        <w:rPr>
          <w:sz w:val="21"/>
          <w:lang w:val="en-US"/>
        </w:rPr>
      </w:pPr>
    </w:p>
    <w:p w:rsidR="0048692A" w:rsidRPr="00443594" w:rsidRDefault="00190EE8">
      <w:pPr>
        <w:pStyle w:val="Titre1"/>
        <w:tabs>
          <w:tab w:val="left" w:pos="10536"/>
        </w:tabs>
        <w:spacing w:before="101"/>
        <w:rPr>
          <w:lang w:val="en-US"/>
        </w:rPr>
      </w:pPr>
      <w:r w:rsidRPr="00443594">
        <w:rPr>
          <w:color w:val="FFFFFF"/>
          <w:shd w:val="clear" w:color="auto" w:fill="3557A1"/>
          <w:lang w:val="en-US"/>
        </w:rPr>
        <w:t xml:space="preserve"> D - Identification of the tenderer or the holder of the public contract</w:t>
      </w:r>
      <w:r w:rsidRPr="00443594">
        <w:rPr>
          <w:color w:val="FFFFFF"/>
          <w:shd w:val="clear" w:color="auto" w:fill="3557A1"/>
          <w:lang w:val="en-US"/>
        </w:rPr>
        <w:tab/>
      </w:r>
    </w:p>
    <w:p w:rsidR="0048692A" w:rsidRPr="00443594" w:rsidRDefault="00190EE8">
      <w:pPr>
        <w:spacing w:before="241"/>
        <w:ind w:left="331" w:right="706"/>
        <w:jc w:val="both"/>
        <w:rPr>
          <w:sz w:val="20"/>
          <w:lang w:val="en-US"/>
        </w:rPr>
      </w:pPr>
      <w:r w:rsidRPr="00443594">
        <w:rPr>
          <w:b/>
          <w:sz w:val="20"/>
          <w:lang w:val="en-US"/>
        </w:rPr>
        <w:t>Business name and legal name of the unit or establishment performing the service, postal addresses and head office (if different from the mailing address), e-mail address, telephone and fax numbers, SIRET number, failing which, a European or international identification number or one specific to the economic operator’s country of origin from a directory in the list of</w:t>
      </w:r>
      <w:hyperlink r:id="rId23">
        <w:r w:rsidRPr="00443594">
          <w:rPr>
            <w:b/>
            <w:color w:val="0000FF"/>
            <w:sz w:val="20"/>
            <w:u w:val="single" w:color="0000FF"/>
            <w:lang w:val="en-US"/>
          </w:rPr>
          <w:t xml:space="preserve"> deposit takers:</w:t>
        </w:r>
      </w:hyperlink>
    </w:p>
    <w:p w:rsidR="0048692A" w:rsidRPr="00443594" w:rsidRDefault="00190EE8">
      <w:pPr>
        <w:spacing w:before="240"/>
        <w:ind w:left="332"/>
        <w:jc w:val="both"/>
        <w:rPr>
          <w:b/>
          <w:sz w:val="20"/>
          <w:lang w:val="en-US"/>
        </w:rPr>
      </w:pPr>
      <w:r w:rsidRPr="00443594">
        <w:rPr>
          <w:b/>
          <w:sz w:val="20"/>
          <w:lang w:val="en-US"/>
        </w:rPr>
        <w:t>Business name and legal name of the unit or establishment that will perform the service:</w:t>
      </w:r>
    </w:p>
    <w:p w:rsidR="0048692A" w:rsidRPr="00443594" w:rsidRDefault="0048692A">
      <w:pPr>
        <w:pStyle w:val="Corpsdetexte"/>
        <w:rPr>
          <w:b/>
          <w:sz w:val="28"/>
          <w:lang w:val="en-US"/>
        </w:rPr>
      </w:pPr>
    </w:p>
    <w:p w:rsidR="0048692A" w:rsidRPr="00443594" w:rsidRDefault="0048692A">
      <w:pPr>
        <w:pStyle w:val="Corpsdetexte"/>
        <w:rPr>
          <w:b/>
          <w:sz w:val="28"/>
          <w:lang w:val="en-US"/>
        </w:rPr>
      </w:pPr>
    </w:p>
    <w:p w:rsidR="0048692A" w:rsidRPr="00443594" w:rsidRDefault="0048692A">
      <w:pPr>
        <w:pStyle w:val="Corpsdetexte"/>
        <w:spacing w:before="10"/>
        <w:rPr>
          <w:b/>
          <w:sz w:val="25"/>
          <w:lang w:val="en-US"/>
        </w:rPr>
      </w:pPr>
    </w:p>
    <w:p w:rsidR="0048692A" w:rsidRPr="00443594" w:rsidRDefault="00190EE8">
      <w:pPr>
        <w:ind w:left="331"/>
        <w:jc w:val="both"/>
        <w:rPr>
          <w:b/>
          <w:sz w:val="20"/>
          <w:lang w:val="en-US"/>
        </w:rPr>
      </w:pPr>
      <w:r w:rsidRPr="00443594">
        <w:rPr>
          <w:b/>
          <w:sz w:val="20"/>
          <w:lang w:val="en-US"/>
        </w:rPr>
        <w:t>Mailing and head office addresses</w:t>
      </w:r>
      <w:r w:rsidRPr="00443594">
        <w:rPr>
          <w:i/>
          <w:sz w:val="18"/>
          <w:lang w:val="en-US"/>
        </w:rPr>
        <w:t xml:space="preserve"> (if different from mailing address):</w:t>
      </w:r>
    </w:p>
    <w:p w:rsidR="0048692A" w:rsidRPr="00443594" w:rsidRDefault="0048692A">
      <w:pPr>
        <w:pStyle w:val="Corpsdetexte"/>
        <w:spacing w:before="8"/>
        <w:rPr>
          <w:b/>
          <w:sz w:val="41"/>
          <w:lang w:val="en-US"/>
        </w:rPr>
      </w:pPr>
    </w:p>
    <w:p w:rsidR="0048692A" w:rsidRPr="00443594" w:rsidRDefault="00190EE8">
      <w:pPr>
        <w:spacing w:before="1"/>
        <w:ind w:left="331"/>
        <w:jc w:val="both"/>
        <w:rPr>
          <w:b/>
          <w:sz w:val="20"/>
          <w:lang w:val="en-US"/>
        </w:rPr>
      </w:pPr>
      <w:r w:rsidRPr="00443594">
        <w:rPr>
          <w:b/>
          <w:sz w:val="20"/>
          <w:lang w:val="en-US"/>
        </w:rPr>
        <w:t>Email address:</w:t>
      </w:r>
    </w:p>
    <w:p w:rsidR="0048692A" w:rsidRPr="00443594" w:rsidRDefault="0048692A">
      <w:pPr>
        <w:pStyle w:val="Corpsdetexte"/>
        <w:spacing w:before="1"/>
        <w:rPr>
          <w:b/>
          <w:sz w:val="38"/>
          <w:lang w:val="en-US"/>
        </w:rPr>
      </w:pPr>
    </w:p>
    <w:p w:rsidR="0048692A" w:rsidRPr="00443594" w:rsidRDefault="00190EE8">
      <w:pPr>
        <w:ind w:left="331"/>
        <w:jc w:val="both"/>
        <w:rPr>
          <w:b/>
          <w:sz w:val="20"/>
          <w:lang w:val="en-US"/>
        </w:rPr>
      </w:pPr>
      <w:r w:rsidRPr="00443594">
        <w:rPr>
          <w:b/>
          <w:sz w:val="20"/>
          <w:lang w:val="en-US"/>
        </w:rPr>
        <w:t>Telephone and fax numbers:</w:t>
      </w:r>
    </w:p>
    <w:p w:rsidR="0048692A" w:rsidRPr="00443594" w:rsidRDefault="0048692A">
      <w:pPr>
        <w:pStyle w:val="Corpsdetexte"/>
        <w:spacing w:before="9"/>
        <w:rPr>
          <w:b/>
          <w:sz w:val="41"/>
          <w:lang w:val="en-US"/>
        </w:rPr>
      </w:pPr>
    </w:p>
    <w:p w:rsidR="0048692A" w:rsidRPr="00443594" w:rsidRDefault="00190EE8">
      <w:pPr>
        <w:ind w:left="331" w:right="707"/>
        <w:jc w:val="both"/>
        <w:rPr>
          <w:b/>
          <w:sz w:val="20"/>
          <w:lang w:val="en-US"/>
        </w:rPr>
      </w:pPr>
      <w:r w:rsidRPr="00443594">
        <w:rPr>
          <w:b/>
          <w:sz w:val="20"/>
          <w:lang w:val="en-US"/>
        </w:rPr>
        <w:t>SIRET number, failing which, a European or international identification number or one specific to the economic operator’s country of origin from a directory in the list of</w:t>
      </w:r>
      <w:hyperlink r:id="rId24">
        <w:r w:rsidRPr="00443594">
          <w:rPr>
            <w:b/>
            <w:color w:val="0000FF"/>
            <w:sz w:val="20"/>
            <w:u w:val="single" w:color="0000FF"/>
            <w:lang w:val="en-US"/>
          </w:rPr>
          <w:t xml:space="preserve"> deposit takers:</w:t>
        </w:r>
      </w:hyperlink>
    </w:p>
    <w:p w:rsidR="0048692A" w:rsidRPr="00443594" w:rsidRDefault="0048692A">
      <w:pPr>
        <w:pStyle w:val="Corpsdetexte"/>
        <w:rPr>
          <w:b/>
          <w:lang w:val="en-US"/>
        </w:rPr>
      </w:pPr>
    </w:p>
    <w:p w:rsidR="0048692A" w:rsidRPr="00443594" w:rsidRDefault="0048692A">
      <w:pPr>
        <w:pStyle w:val="Corpsdetexte"/>
        <w:spacing w:before="2"/>
        <w:rPr>
          <w:b/>
          <w:sz w:val="17"/>
          <w:lang w:val="en-US"/>
        </w:rPr>
      </w:pPr>
    </w:p>
    <w:p w:rsidR="0048692A" w:rsidRPr="00443594" w:rsidRDefault="00190EE8">
      <w:pPr>
        <w:spacing w:before="99"/>
        <w:ind w:left="332" w:hanging="1"/>
        <w:rPr>
          <w:b/>
          <w:sz w:val="20"/>
          <w:lang w:val="en-US"/>
        </w:rPr>
      </w:pPr>
      <w:r w:rsidRPr="00443594">
        <w:rPr>
          <w:b/>
          <w:sz w:val="20"/>
          <w:lang w:val="en-US"/>
        </w:rPr>
        <w:t>Legal form of the individual tenderer, holder or member of the grouping</w:t>
      </w:r>
      <w:r w:rsidRPr="00443594">
        <w:rPr>
          <w:i/>
          <w:sz w:val="18"/>
          <w:lang w:val="en-US"/>
        </w:rPr>
        <w:t xml:space="preserve"> (sole proprietorship, SA, SARL, EURL, association, public institution, etc.):</w:t>
      </w:r>
    </w:p>
    <w:p w:rsidR="0048692A" w:rsidRPr="00443594" w:rsidRDefault="0048692A">
      <w:pPr>
        <w:pStyle w:val="Corpsdetexte"/>
        <w:spacing w:before="1"/>
        <w:rPr>
          <w:b/>
          <w:sz w:val="40"/>
          <w:lang w:val="en-US"/>
        </w:rPr>
      </w:pPr>
    </w:p>
    <w:p w:rsidR="0048692A" w:rsidRPr="00443594" w:rsidRDefault="00190EE8">
      <w:pPr>
        <w:spacing w:before="1"/>
        <w:ind w:left="331"/>
        <w:rPr>
          <w:b/>
          <w:sz w:val="20"/>
          <w:lang w:val="en-US"/>
        </w:rPr>
      </w:pPr>
      <w:r w:rsidRPr="00443594">
        <w:rPr>
          <w:b/>
          <w:sz w:val="20"/>
          <w:lang w:val="en-US"/>
        </w:rPr>
        <w:t xml:space="preserve">In the case of a temporary grouping of undertakings, identification and contact details of the </w:t>
      </w:r>
      <w:proofErr w:type="spellStart"/>
      <w:r w:rsidRPr="00443594">
        <w:rPr>
          <w:b/>
          <w:sz w:val="20"/>
          <w:lang w:val="en-US"/>
        </w:rPr>
        <w:t>authorised</w:t>
      </w:r>
      <w:proofErr w:type="spellEnd"/>
      <w:r w:rsidRPr="00443594">
        <w:rPr>
          <w:b/>
          <w:sz w:val="20"/>
          <w:lang w:val="en-US"/>
        </w:rPr>
        <w:t xml:space="preserve"> representative of the group:</w:t>
      </w:r>
    </w:p>
    <w:p w:rsidR="0048692A" w:rsidRPr="00443594" w:rsidRDefault="0048692A">
      <w:pPr>
        <w:rPr>
          <w:sz w:val="20"/>
          <w:lang w:val="en-US"/>
        </w:rPr>
        <w:sectPr w:rsidR="0048692A" w:rsidRPr="00443594">
          <w:footerReference w:type="default" r:id="rId25"/>
          <w:pgSz w:w="11910" w:h="16850"/>
          <w:pgMar w:top="1440" w:right="140" w:bottom="1220" w:left="520" w:header="0" w:footer="1036" w:gutter="0"/>
          <w:pgNumType w:start="2"/>
          <w:cols w:space="720"/>
        </w:sectPr>
      </w:pPr>
    </w:p>
    <w:p w:rsidR="0048692A" w:rsidRPr="00443594" w:rsidRDefault="00190EE8">
      <w:pPr>
        <w:pStyle w:val="Titre1"/>
        <w:tabs>
          <w:tab w:val="left" w:pos="10536"/>
        </w:tabs>
        <w:spacing w:before="76"/>
        <w:rPr>
          <w:lang w:val="en-US"/>
        </w:rPr>
      </w:pPr>
      <w:r w:rsidRPr="00443594">
        <w:rPr>
          <w:color w:val="FFFFFF"/>
          <w:shd w:val="clear" w:color="auto" w:fill="3557A1"/>
          <w:lang w:val="en-US"/>
        </w:rPr>
        <w:lastRenderedPageBreak/>
        <w:t xml:space="preserve"> E - Identification of the subcontractor</w:t>
      </w:r>
      <w:r w:rsidRPr="00443594">
        <w:rPr>
          <w:color w:val="FFFFFF"/>
          <w:shd w:val="clear" w:color="auto" w:fill="3557A1"/>
          <w:lang w:val="en-US"/>
        </w:rPr>
        <w:tab/>
      </w:r>
    </w:p>
    <w:p w:rsidR="0048692A" w:rsidRPr="00443594" w:rsidRDefault="0048692A">
      <w:pPr>
        <w:pStyle w:val="Corpsdetexte"/>
        <w:spacing w:before="4"/>
        <w:rPr>
          <w:b/>
          <w:sz w:val="37"/>
          <w:lang w:val="en-US"/>
        </w:rPr>
      </w:pPr>
    </w:p>
    <w:p w:rsidR="0048692A" w:rsidRPr="00443594" w:rsidRDefault="00190EE8">
      <w:pPr>
        <w:ind w:left="331" w:right="708"/>
        <w:jc w:val="both"/>
        <w:rPr>
          <w:b/>
          <w:sz w:val="20"/>
          <w:lang w:val="en-US"/>
        </w:rPr>
      </w:pPr>
      <w:r w:rsidRPr="00443594">
        <w:rPr>
          <w:b/>
          <w:sz w:val="20"/>
          <w:lang w:val="en-US"/>
        </w:rPr>
        <w:t>Business name and legal name of the unit or establishment performing the service, postal addresses and head office</w:t>
      </w:r>
      <w:r w:rsidRPr="00443594">
        <w:rPr>
          <w:i/>
          <w:sz w:val="18"/>
          <w:lang w:val="en-US"/>
        </w:rPr>
        <w:t xml:space="preserve"> (if different from the mailing address)</w:t>
      </w:r>
      <w:r w:rsidRPr="00443594">
        <w:rPr>
          <w:b/>
          <w:sz w:val="20"/>
          <w:lang w:val="en-US"/>
        </w:rPr>
        <w:t>, e-mail address, telephone and fax numbers, SIRET number, failing which, a European or international identification number or one specific to the economic operator’s country of origin from a directory in the list of</w:t>
      </w:r>
      <w:hyperlink r:id="rId26">
        <w:r w:rsidRPr="00443594">
          <w:rPr>
            <w:b/>
            <w:color w:val="0000FF"/>
            <w:sz w:val="20"/>
            <w:u w:val="single" w:color="0000FF"/>
            <w:lang w:val="en-US"/>
          </w:rPr>
          <w:t xml:space="preserve"> deposit takers:</w:t>
        </w:r>
      </w:hyperlink>
    </w:p>
    <w:p w:rsidR="0048692A" w:rsidRPr="00443594" w:rsidRDefault="0048692A">
      <w:pPr>
        <w:pStyle w:val="Corpsdetexte"/>
        <w:rPr>
          <w:b/>
          <w:lang w:val="en-US"/>
        </w:rPr>
      </w:pPr>
    </w:p>
    <w:p w:rsidR="0048692A" w:rsidRPr="00443594" w:rsidRDefault="0048692A">
      <w:pPr>
        <w:pStyle w:val="Corpsdetexte"/>
        <w:spacing w:before="8"/>
        <w:rPr>
          <w:b/>
          <w:sz w:val="14"/>
          <w:lang w:val="en-US"/>
        </w:rPr>
      </w:pPr>
    </w:p>
    <w:p w:rsidR="0048692A" w:rsidRPr="00443594" w:rsidRDefault="00190EE8">
      <w:pPr>
        <w:spacing w:before="99"/>
        <w:ind w:left="332"/>
        <w:rPr>
          <w:b/>
          <w:sz w:val="20"/>
          <w:lang w:val="en-US"/>
        </w:rPr>
      </w:pPr>
      <w:bookmarkStart w:id="2" w:name="_Nom_commercial_et_dénomination_sociale"/>
      <w:bookmarkEnd w:id="2"/>
      <w:r w:rsidRPr="00443594">
        <w:rPr>
          <w:b/>
          <w:sz w:val="20"/>
          <w:lang w:val="en-US"/>
        </w:rPr>
        <w:t>Business name and legal name of the unit or establishment that will perform the service:</w:t>
      </w:r>
    </w:p>
    <w:p w:rsidR="0048692A" w:rsidRPr="00443594" w:rsidRDefault="0048692A">
      <w:pPr>
        <w:pStyle w:val="Corpsdetexte"/>
        <w:spacing w:before="8"/>
        <w:rPr>
          <w:b/>
          <w:sz w:val="41"/>
          <w:lang w:val="en-US"/>
        </w:rPr>
      </w:pPr>
    </w:p>
    <w:p w:rsidR="0048692A" w:rsidRPr="00443594" w:rsidRDefault="00190EE8">
      <w:pPr>
        <w:ind w:left="331"/>
        <w:rPr>
          <w:b/>
          <w:sz w:val="20"/>
          <w:lang w:val="en-US"/>
        </w:rPr>
      </w:pPr>
      <w:bookmarkStart w:id="3" w:name="Adresses_postale_et_du_siège_social_(s"/>
      <w:bookmarkEnd w:id="3"/>
      <w:r w:rsidRPr="00443594">
        <w:rPr>
          <w:b/>
          <w:sz w:val="20"/>
          <w:lang w:val="en-US"/>
        </w:rPr>
        <w:t>Mailing and head office addresses</w:t>
      </w:r>
      <w:r w:rsidRPr="00443594">
        <w:rPr>
          <w:i/>
          <w:sz w:val="18"/>
          <w:lang w:val="en-US"/>
        </w:rPr>
        <w:t xml:space="preserve"> (if different from mailing address):</w:t>
      </w:r>
    </w:p>
    <w:p w:rsidR="0048692A" w:rsidRPr="00443594" w:rsidRDefault="0048692A">
      <w:pPr>
        <w:pStyle w:val="Corpsdetexte"/>
        <w:spacing w:before="8"/>
        <w:rPr>
          <w:b/>
          <w:sz w:val="41"/>
          <w:lang w:val="en-US"/>
        </w:rPr>
      </w:pPr>
    </w:p>
    <w:p w:rsidR="0048692A" w:rsidRPr="00443594" w:rsidRDefault="00190EE8">
      <w:pPr>
        <w:spacing w:before="1"/>
        <w:ind w:left="331"/>
        <w:rPr>
          <w:b/>
          <w:sz w:val="20"/>
          <w:lang w:val="en-US"/>
        </w:rPr>
      </w:pPr>
      <w:bookmarkStart w:id="4" w:name="Adresse_électronique_:"/>
      <w:bookmarkEnd w:id="4"/>
      <w:r w:rsidRPr="00443594">
        <w:rPr>
          <w:b/>
          <w:sz w:val="20"/>
          <w:lang w:val="en-US"/>
        </w:rPr>
        <w:t>Email address:</w:t>
      </w:r>
    </w:p>
    <w:p w:rsidR="0048692A" w:rsidRPr="00443594" w:rsidRDefault="0048692A">
      <w:pPr>
        <w:pStyle w:val="Corpsdetexte"/>
        <w:rPr>
          <w:b/>
          <w:sz w:val="28"/>
          <w:lang w:val="en-US"/>
        </w:rPr>
      </w:pPr>
    </w:p>
    <w:p w:rsidR="0048692A" w:rsidRPr="00443594" w:rsidRDefault="0048692A">
      <w:pPr>
        <w:pStyle w:val="Corpsdetexte"/>
        <w:spacing w:before="7"/>
        <w:rPr>
          <w:b/>
          <w:sz w:val="26"/>
          <w:lang w:val="en-US"/>
        </w:rPr>
      </w:pPr>
    </w:p>
    <w:p w:rsidR="0048692A" w:rsidRPr="00443594" w:rsidRDefault="00190EE8">
      <w:pPr>
        <w:spacing w:before="1"/>
        <w:ind w:left="332"/>
        <w:rPr>
          <w:b/>
          <w:sz w:val="20"/>
          <w:lang w:val="en-US"/>
        </w:rPr>
      </w:pPr>
      <w:bookmarkStart w:id="5" w:name="Numéros_de_téléphone_et_de_télécopie_:"/>
      <w:bookmarkEnd w:id="5"/>
      <w:r w:rsidRPr="00443594">
        <w:rPr>
          <w:b/>
          <w:sz w:val="20"/>
          <w:lang w:val="en-US"/>
        </w:rPr>
        <w:t>Telephone and fax numbers:</w:t>
      </w:r>
    </w:p>
    <w:p w:rsidR="0048692A" w:rsidRPr="00443594" w:rsidRDefault="0048692A">
      <w:pPr>
        <w:pStyle w:val="Corpsdetexte"/>
        <w:rPr>
          <w:b/>
          <w:sz w:val="28"/>
          <w:lang w:val="en-US"/>
        </w:rPr>
      </w:pPr>
    </w:p>
    <w:p w:rsidR="0048692A" w:rsidRPr="00443594" w:rsidRDefault="0048692A">
      <w:pPr>
        <w:pStyle w:val="Corpsdetexte"/>
        <w:spacing w:before="7"/>
        <w:rPr>
          <w:b/>
          <w:sz w:val="26"/>
          <w:lang w:val="en-US"/>
        </w:rPr>
      </w:pPr>
    </w:p>
    <w:p w:rsidR="0048692A" w:rsidRPr="00443594" w:rsidRDefault="00190EE8">
      <w:pPr>
        <w:ind w:left="331" w:right="761"/>
        <w:rPr>
          <w:b/>
          <w:sz w:val="20"/>
          <w:lang w:val="en-US"/>
        </w:rPr>
      </w:pPr>
      <w:bookmarkStart w:id="6" w:name="Numéro_SIRET,_à_défaut,_un_numéro_d’id"/>
      <w:bookmarkEnd w:id="6"/>
      <w:r w:rsidRPr="00443594">
        <w:rPr>
          <w:b/>
          <w:sz w:val="20"/>
          <w:lang w:val="en-US"/>
        </w:rPr>
        <w:t>SIRET number, failing which, a European or international identification number or one specific to the economic operator’s country of origin from a directory in the list of</w:t>
      </w:r>
      <w:hyperlink r:id="rId27">
        <w:r w:rsidRPr="00443594">
          <w:rPr>
            <w:b/>
            <w:color w:val="0000FF"/>
            <w:sz w:val="20"/>
            <w:u w:val="single" w:color="0000FF"/>
            <w:lang w:val="en-US"/>
          </w:rPr>
          <w:t xml:space="preserve"> deposit takers:</w:t>
        </w:r>
      </w:hyperlink>
    </w:p>
    <w:p w:rsidR="0048692A" w:rsidRPr="00443594" w:rsidRDefault="0048692A">
      <w:pPr>
        <w:pStyle w:val="Corpsdetexte"/>
        <w:rPr>
          <w:b/>
          <w:lang w:val="en-US"/>
        </w:rPr>
      </w:pPr>
    </w:p>
    <w:p w:rsidR="0048692A" w:rsidRPr="00443594" w:rsidRDefault="0048692A">
      <w:pPr>
        <w:pStyle w:val="Corpsdetexte"/>
        <w:spacing w:before="5"/>
        <w:rPr>
          <w:b/>
          <w:sz w:val="17"/>
          <w:lang w:val="en-US"/>
        </w:rPr>
      </w:pPr>
    </w:p>
    <w:p w:rsidR="0048692A" w:rsidRPr="00443594" w:rsidRDefault="00190EE8">
      <w:pPr>
        <w:spacing w:before="99"/>
        <w:ind w:left="331" w:right="705"/>
        <w:jc w:val="both"/>
        <w:rPr>
          <w:sz w:val="20"/>
          <w:lang w:val="en-US"/>
        </w:rPr>
      </w:pPr>
      <w:r w:rsidRPr="00443594">
        <w:rPr>
          <w:b/>
          <w:sz w:val="20"/>
          <w:lang w:val="en-US"/>
        </w:rPr>
        <w:t>Legal form of the subcontractor (sole proprietorship, SA, SARL, EURL, association, public institution, etc.)</w:t>
      </w:r>
      <w:r w:rsidRPr="00443594">
        <w:rPr>
          <w:i/>
          <w:sz w:val="18"/>
          <w:lang w:val="en-US"/>
        </w:rPr>
        <w:t xml:space="preserve"> and registration number in the trade register, trades register or business formalities </w:t>
      </w:r>
      <w:proofErr w:type="spellStart"/>
      <w:r w:rsidRPr="00443594">
        <w:rPr>
          <w:i/>
          <w:sz w:val="18"/>
          <w:lang w:val="en-US"/>
        </w:rPr>
        <w:t>centre</w:t>
      </w:r>
      <w:proofErr w:type="spellEnd"/>
      <w:r w:rsidRPr="00443594">
        <w:rPr>
          <w:i/>
          <w:sz w:val="18"/>
          <w:lang w:val="en-US"/>
        </w:rPr>
        <w:t>:</w:t>
      </w:r>
    </w:p>
    <w:p w:rsidR="0048692A" w:rsidRPr="00443594" w:rsidRDefault="0048692A">
      <w:pPr>
        <w:pStyle w:val="Corpsdetexte"/>
        <w:spacing w:before="12"/>
        <w:rPr>
          <w:sz w:val="39"/>
          <w:lang w:val="en-US"/>
        </w:rPr>
      </w:pPr>
    </w:p>
    <w:p w:rsidR="0048692A" w:rsidRPr="00443594" w:rsidRDefault="00190EE8">
      <w:pPr>
        <w:spacing w:line="277" w:lineRule="exact"/>
        <w:ind w:left="331"/>
        <w:jc w:val="both"/>
        <w:rPr>
          <w:b/>
          <w:sz w:val="20"/>
          <w:lang w:val="en-US"/>
        </w:rPr>
      </w:pPr>
      <w:r w:rsidRPr="00443594">
        <w:rPr>
          <w:b/>
          <w:sz w:val="20"/>
          <w:lang w:val="en-US"/>
        </w:rPr>
        <w:t>Natural person(s) with the power to hire the subcontractor:</w:t>
      </w:r>
    </w:p>
    <w:p w:rsidR="0048692A" w:rsidRPr="00443594" w:rsidRDefault="00190EE8">
      <w:pPr>
        <w:ind w:left="331" w:right="705"/>
        <w:jc w:val="both"/>
        <w:rPr>
          <w:i/>
          <w:sz w:val="18"/>
          <w:lang w:val="en-US"/>
        </w:rPr>
      </w:pPr>
      <w:r w:rsidRPr="00443594">
        <w:rPr>
          <w:i/>
          <w:sz w:val="18"/>
          <w:lang w:val="en-US"/>
        </w:rPr>
        <w:t xml:space="preserve">(Give the name, surname and qualifications of each person. In MDS, attach a document proving the </w:t>
      </w:r>
      <w:proofErr w:type="spellStart"/>
      <w:r w:rsidRPr="00443594">
        <w:rPr>
          <w:i/>
          <w:sz w:val="18"/>
          <w:lang w:val="en-US"/>
        </w:rPr>
        <w:t>authorisation</w:t>
      </w:r>
      <w:proofErr w:type="spellEnd"/>
      <w:r w:rsidRPr="00443594">
        <w:rPr>
          <w:i/>
          <w:sz w:val="18"/>
          <w:lang w:val="en-US"/>
        </w:rPr>
        <w:t xml:space="preserve"> to hire the subcontractor. For other public contracts, this document will be provided at the buyer’s request)</w:t>
      </w:r>
    </w:p>
    <w:p w:rsidR="0048692A" w:rsidRPr="00443594" w:rsidRDefault="0048692A">
      <w:pPr>
        <w:pStyle w:val="Corpsdetexte"/>
        <w:rPr>
          <w:i/>
          <w:sz w:val="24"/>
          <w:lang w:val="en-US"/>
        </w:rPr>
      </w:pPr>
    </w:p>
    <w:p w:rsidR="0048692A" w:rsidRPr="00443594" w:rsidRDefault="0048692A">
      <w:pPr>
        <w:pStyle w:val="Corpsdetexte"/>
        <w:rPr>
          <w:i/>
          <w:sz w:val="30"/>
          <w:lang w:val="en-US"/>
        </w:rPr>
      </w:pPr>
    </w:p>
    <w:p w:rsidR="0048692A" w:rsidRPr="00443594" w:rsidRDefault="00190EE8">
      <w:pPr>
        <w:pStyle w:val="Corpsdetexte"/>
        <w:spacing w:before="1"/>
        <w:ind w:left="332" w:right="707"/>
        <w:jc w:val="both"/>
        <w:rPr>
          <w:lang w:val="en-US"/>
        </w:rPr>
      </w:pPr>
      <w:r w:rsidRPr="00443594">
        <w:rPr>
          <w:b/>
          <w:lang w:val="en-US"/>
        </w:rPr>
        <w:t>Is the subcontractor a micro, small or medium-sized enterprise</w:t>
      </w:r>
      <w:r w:rsidRPr="00443594">
        <w:rPr>
          <w:lang w:val="en-US"/>
        </w:rPr>
        <w:t xml:space="preserve"> within the meaning of </w:t>
      </w:r>
      <w:hyperlink r:id="rId28">
        <w:r w:rsidRPr="00443594">
          <w:rPr>
            <w:color w:val="0000FF"/>
            <w:u w:val="single" w:color="0000FF"/>
            <w:lang w:val="en-US"/>
          </w:rPr>
          <w:t>the Commission’s recommendation</w:t>
        </w:r>
      </w:hyperlink>
      <w:r w:rsidRPr="00443594">
        <w:rPr>
          <w:color w:val="0000FF"/>
          <w:spacing w:val="80"/>
          <w:lang w:val="en-US"/>
        </w:rPr>
        <w:t xml:space="preserve"> </w:t>
      </w:r>
      <w:hyperlink r:id="rId29">
        <w:r w:rsidRPr="00443594">
          <w:rPr>
            <w:color w:val="0000FF"/>
            <w:u w:val="single" w:color="0000FF"/>
            <w:lang w:val="en-US"/>
          </w:rPr>
          <w:t>of 6 May 2003</w:t>
        </w:r>
      </w:hyperlink>
      <w:r w:rsidRPr="00443594">
        <w:rPr>
          <w:color w:val="0000FF"/>
          <w:lang w:val="en-US"/>
        </w:rPr>
        <w:t xml:space="preserve"> </w:t>
      </w:r>
      <w:r w:rsidRPr="00443594">
        <w:rPr>
          <w:lang w:val="en-US"/>
        </w:rPr>
        <w:t xml:space="preserve">concerning the definition of micro, small and medium-sized enterprises or an artisan within </w:t>
      </w:r>
      <w:hyperlink r:id="rId30">
        <w:r w:rsidRPr="00443594">
          <w:rPr>
            <w:color w:val="0000FF"/>
            <w:u w:val="single" w:color="0000FF"/>
            <w:lang w:val="en-US"/>
          </w:rPr>
          <w:t>the meaning of section 19 of the Act of 5 July 1996</w:t>
        </w:r>
      </w:hyperlink>
      <w:r w:rsidRPr="00443594">
        <w:rPr>
          <w:color w:val="0000FF"/>
          <w:lang w:val="en-US"/>
        </w:rPr>
        <w:t xml:space="preserve"> </w:t>
      </w:r>
      <w:r w:rsidRPr="00443594">
        <w:rPr>
          <w:lang w:val="en-US"/>
        </w:rPr>
        <w:t>n° 96-603 amended relating to the development and promotion of trade and crafts (</w:t>
      </w:r>
      <w:r w:rsidRPr="00443594">
        <w:rPr>
          <w:spacing w:val="-3"/>
          <w:lang w:val="en-US"/>
        </w:rPr>
        <w:t xml:space="preserve"> </w:t>
      </w:r>
      <w:hyperlink r:id="rId31">
        <w:r w:rsidRPr="00443594">
          <w:rPr>
            <w:color w:val="0000FF"/>
            <w:u w:val="single" w:color="0000FF"/>
            <w:lang w:val="en-US"/>
          </w:rPr>
          <w:t>Art.</w:t>
        </w:r>
        <w:r w:rsidRPr="00443594">
          <w:rPr>
            <w:color w:val="0000FF"/>
            <w:spacing w:val="-2"/>
            <w:u w:val="single" w:color="0000FF"/>
            <w:lang w:val="en-US"/>
          </w:rPr>
          <w:t xml:space="preserve"> </w:t>
        </w:r>
        <w:r w:rsidRPr="00443594">
          <w:rPr>
            <w:color w:val="0000FF"/>
            <w:u w:val="single" w:color="0000FF"/>
            <w:lang w:val="en-US"/>
          </w:rPr>
          <w:t>R.</w:t>
        </w:r>
        <w:r w:rsidRPr="00443594">
          <w:rPr>
            <w:color w:val="0000FF"/>
            <w:spacing w:val="-2"/>
            <w:u w:val="single" w:color="0000FF"/>
            <w:lang w:val="en-US"/>
          </w:rPr>
          <w:t xml:space="preserve"> </w:t>
        </w:r>
        <w:r w:rsidRPr="00443594">
          <w:rPr>
            <w:color w:val="0000FF"/>
            <w:u w:val="single" w:color="0000FF"/>
            <w:lang w:val="en-US"/>
          </w:rPr>
          <w:t>2151-13</w:t>
        </w:r>
      </w:hyperlink>
      <w:r w:rsidRPr="00443594">
        <w:rPr>
          <w:color w:val="0000FF"/>
          <w:lang w:val="en-US"/>
        </w:rPr>
        <w:t xml:space="preserve"> </w:t>
      </w:r>
      <w:r w:rsidRPr="00443594">
        <w:rPr>
          <w:lang w:val="en-US"/>
        </w:rPr>
        <w:t xml:space="preserve">and </w:t>
      </w:r>
      <w:hyperlink r:id="rId32">
        <w:r w:rsidRPr="00443594">
          <w:rPr>
            <w:color w:val="0000FF"/>
            <w:u w:val="single" w:color="0000FF"/>
            <w:lang w:val="en-US"/>
          </w:rPr>
          <w:t>R.</w:t>
        </w:r>
        <w:r w:rsidRPr="00443594">
          <w:rPr>
            <w:color w:val="0000FF"/>
            <w:spacing w:val="-5"/>
            <w:u w:val="single" w:color="0000FF"/>
            <w:lang w:val="en-US"/>
          </w:rPr>
          <w:t xml:space="preserve"> </w:t>
        </w:r>
        <w:r w:rsidRPr="00443594">
          <w:rPr>
            <w:color w:val="0000FF"/>
            <w:u w:val="single" w:color="0000FF"/>
            <w:lang w:val="en-US"/>
          </w:rPr>
          <w:t>2351-12</w:t>
        </w:r>
      </w:hyperlink>
      <w:r w:rsidRPr="00443594">
        <w:rPr>
          <w:color w:val="0000FF"/>
          <w:lang w:val="en-US"/>
        </w:rPr>
        <w:t xml:space="preserve"> </w:t>
      </w:r>
      <w:r w:rsidRPr="00443594">
        <w:rPr>
          <w:lang w:val="en-US"/>
        </w:rPr>
        <w:t>of the public procurement code)?</w:t>
      </w:r>
    </w:p>
    <w:p w:rsidR="0048692A" w:rsidRPr="00443594" w:rsidRDefault="0048692A">
      <w:pPr>
        <w:pStyle w:val="Corpsdetexte"/>
        <w:spacing w:before="12"/>
        <w:rPr>
          <w:sz w:val="12"/>
          <w:lang w:val="en-US"/>
        </w:rPr>
      </w:pPr>
    </w:p>
    <w:p w:rsidR="0048692A" w:rsidRPr="00443594" w:rsidRDefault="00190EE8">
      <w:pPr>
        <w:pStyle w:val="Corpsdetexte"/>
        <w:tabs>
          <w:tab w:val="left" w:pos="2227"/>
        </w:tabs>
        <w:spacing w:before="100"/>
        <w:ind w:left="1229"/>
        <w:rPr>
          <w:lang w:val="en-US"/>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7l,1478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7l,1478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v:path arrowok="t"/>
                <w10:wrap anchorx="page"/>
              </v:shape>
            </w:pict>
          </mc:Fallback>
        </mc:AlternateContent>
      </w:r>
      <w:proofErr w:type="gramStart"/>
      <w:r w:rsidRPr="00443594">
        <w:rPr>
          <w:spacing w:val="-5"/>
          <w:lang w:val="en-US"/>
        </w:rPr>
        <w:t>Yes</w:t>
      </w:r>
      <w:proofErr w:type="gramEnd"/>
      <w:r w:rsidRPr="00443594">
        <w:rPr>
          <w:lang w:val="en-US"/>
        </w:rPr>
        <w:tab/>
      </w:r>
      <w:r w:rsidRPr="00443594">
        <w:rPr>
          <w:spacing w:val="-5"/>
          <w:lang w:val="en-US"/>
        </w:rPr>
        <w:t>No</w:t>
      </w:r>
    </w:p>
    <w:p w:rsidR="0048692A" w:rsidRPr="00443594" w:rsidRDefault="0048692A">
      <w:pPr>
        <w:rPr>
          <w:lang w:val="en-US"/>
        </w:rPr>
        <w:sectPr w:rsidR="0048692A" w:rsidRPr="00443594">
          <w:pgSz w:w="11910" w:h="16850"/>
          <w:pgMar w:top="1440" w:right="140" w:bottom="1220" w:left="520" w:header="0" w:footer="1036" w:gutter="0"/>
          <w:cols w:space="720"/>
        </w:sectPr>
      </w:pPr>
    </w:p>
    <w:p w:rsidR="0048692A" w:rsidRPr="00443594" w:rsidRDefault="00190EE8">
      <w:pPr>
        <w:pStyle w:val="Corpsdetexte"/>
        <w:spacing w:before="79"/>
        <w:ind w:left="331" w:right="705"/>
        <w:jc w:val="both"/>
        <w:rPr>
          <w:lang w:val="en-US"/>
        </w:rPr>
      </w:pPr>
      <w:r w:rsidRPr="00443594">
        <w:rPr>
          <w:lang w:val="en-US"/>
        </w:rPr>
        <w:lastRenderedPageBreak/>
        <w:t xml:space="preserve">For </w:t>
      </w:r>
      <w:proofErr w:type="spellStart"/>
      <w:r w:rsidRPr="00443594">
        <w:rPr>
          <w:b/>
          <w:lang w:val="en-US"/>
        </w:rPr>
        <w:t>defence</w:t>
      </w:r>
      <w:proofErr w:type="spellEnd"/>
      <w:r w:rsidRPr="00443594">
        <w:rPr>
          <w:b/>
          <w:lang w:val="en-US"/>
        </w:rPr>
        <w:t xml:space="preserve"> or security contracts</w:t>
      </w:r>
      <w:r w:rsidRPr="00443594">
        <w:rPr>
          <w:lang w:val="en-US"/>
        </w:rPr>
        <w:t xml:space="preserve"> awarded by the services of the Ministry of </w:t>
      </w:r>
      <w:proofErr w:type="spellStart"/>
      <w:r w:rsidRPr="00443594">
        <w:rPr>
          <w:lang w:val="en-US"/>
        </w:rPr>
        <w:t>Defence</w:t>
      </w:r>
      <w:proofErr w:type="spellEnd"/>
      <w:r w:rsidRPr="00443594">
        <w:rPr>
          <w:lang w:val="en-US"/>
        </w:rPr>
        <w:t xml:space="preserve"> only</w:t>
      </w:r>
      <w:r w:rsidRPr="00443594">
        <w:rPr>
          <w:spacing w:val="40"/>
          <w:lang w:val="en-US"/>
        </w:rPr>
        <w:t xml:space="preserve"> </w:t>
      </w:r>
      <w:r w:rsidRPr="00443594">
        <w:rPr>
          <w:b/>
          <w:lang w:val="en-US"/>
        </w:rPr>
        <w:t>and</w:t>
      </w:r>
      <w:r w:rsidRPr="00443594">
        <w:rPr>
          <w:lang w:val="en-US"/>
        </w:rPr>
        <w:t xml:space="preserve"> provided that the contract concerned is a public service or works contract or a public supply contract requiring installation or installation work; or with services (</w:t>
      </w:r>
      <w:r w:rsidRPr="00443594">
        <w:rPr>
          <w:spacing w:val="-2"/>
          <w:lang w:val="en-US"/>
        </w:rPr>
        <w:t xml:space="preserve">   </w:t>
      </w:r>
      <w:hyperlink r:id="rId33">
        <w:r w:rsidRPr="00443594">
          <w:rPr>
            <w:color w:val="0000FF"/>
            <w:u w:val="single" w:color="0000FF"/>
            <w:lang w:val="en-US"/>
          </w:rPr>
          <w:t>Article</w:t>
        </w:r>
        <w:r w:rsidRPr="00443594">
          <w:rPr>
            <w:color w:val="0000FF"/>
            <w:spacing w:val="-4"/>
            <w:u w:val="single" w:color="0000FF"/>
            <w:lang w:val="en-US"/>
          </w:rPr>
          <w:t xml:space="preserve"> </w:t>
        </w:r>
        <w:r w:rsidRPr="00443594">
          <w:rPr>
            <w:color w:val="0000FF"/>
            <w:u w:val="single" w:color="0000FF"/>
            <w:lang w:val="en-US"/>
          </w:rPr>
          <w:t>R.</w:t>
        </w:r>
        <w:r w:rsidRPr="00443594">
          <w:rPr>
            <w:color w:val="0000FF"/>
            <w:spacing w:val="-5"/>
            <w:u w:val="single" w:color="0000FF"/>
            <w:lang w:val="en-US"/>
          </w:rPr>
          <w:t xml:space="preserve"> </w:t>
        </w:r>
        <w:r w:rsidRPr="00443594">
          <w:rPr>
            <w:color w:val="0000FF"/>
            <w:u w:val="single" w:color="0000FF"/>
            <w:lang w:val="en-US"/>
          </w:rPr>
          <w:t>2393-33</w:t>
        </w:r>
      </w:hyperlink>
      <w:r w:rsidRPr="00443594">
        <w:rPr>
          <w:color w:val="0000FF"/>
          <w:lang w:val="en-US"/>
        </w:rPr>
        <w:t xml:space="preserve"> </w:t>
      </w:r>
      <w:r w:rsidRPr="00443594">
        <w:rPr>
          <w:lang w:val="en-US"/>
        </w:rPr>
        <w:t>of the French Public Procurement Code), is the subcontractor bound to the holder?</w:t>
      </w:r>
    </w:p>
    <w:p w:rsidR="0048692A" w:rsidRPr="00443594" w:rsidRDefault="0048692A">
      <w:pPr>
        <w:pStyle w:val="Corpsdetexte"/>
        <w:spacing w:before="11"/>
        <w:rPr>
          <w:sz w:val="12"/>
          <w:lang w:val="en-US"/>
        </w:rPr>
      </w:pPr>
    </w:p>
    <w:p w:rsidR="0048692A" w:rsidRPr="00443594" w:rsidRDefault="00190EE8">
      <w:pPr>
        <w:pStyle w:val="Corpsdetexte"/>
        <w:tabs>
          <w:tab w:val="left" w:pos="2388"/>
        </w:tabs>
        <w:spacing w:before="99"/>
        <w:ind w:left="1229"/>
        <w:rPr>
          <w:lang w:val="en-US"/>
        </w:rPr>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v:path arrowok="t"/>
                <w10:wrap anchorx="page"/>
              </v:shape>
            </w:pict>
          </mc:Fallback>
        </mc:AlternateContent>
      </w:r>
      <w:proofErr w:type="gramStart"/>
      <w:r w:rsidRPr="00443594">
        <w:rPr>
          <w:spacing w:val="-5"/>
          <w:lang w:val="en-US"/>
        </w:rPr>
        <w:t>Yes</w:t>
      </w:r>
      <w:proofErr w:type="gramEnd"/>
      <w:r w:rsidRPr="00443594">
        <w:rPr>
          <w:lang w:val="en-US"/>
        </w:rPr>
        <w:tab/>
      </w:r>
      <w:r w:rsidRPr="00443594">
        <w:rPr>
          <w:spacing w:val="-5"/>
          <w:lang w:val="en-US"/>
        </w:rPr>
        <w:t>No</w:t>
      </w:r>
    </w:p>
    <w:p w:rsidR="0048692A" w:rsidRPr="00443594" w:rsidRDefault="0048692A">
      <w:pPr>
        <w:pStyle w:val="Corpsdetexte"/>
        <w:rPr>
          <w:lang w:val="en-US"/>
        </w:rPr>
      </w:pPr>
    </w:p>
    <w:p w:rsidR="0048692A" w:rsidRPr="00443594" w:rsidRDefault="0048692A">
      <w:pPr>
        <w:pStyle w:val="Corpsdetexte"/>
        <w:spacing w:before="13"/>
        <w:rPr>
          <w:sz w:val="19"/>
          <w:lang w:val="en-US"/>
        </w:rPr>
      </w:pPr>
    </w:p>
    <w:p w:rsidR="0048692A" w:rsidRPr="00443594" w:rsidRDefault="00190EE8">
      <w:pPr>
        <w:pStyle w:val="Titre1"/>
        <w:tabs>
          <w:tab w:val="left" w:pos="10536"/>
        </w:tabs>
        <w:rPr>
          <w:lang w:val="en-US"/>
        </w:rPr>
      </w:pPr>
      <w:r w:rsidRPr="00443594">
        <w:rPr>
          <w:color w:val="FFFFFF"/>
          <w:shd w:val="clear" w:color="auto" w:fill="3557A1"/>
          <w:lang w:val="en-US"/>
        </w:rPr>
        <w:t xml:space="preserve"> F - Nature of the services subcontracted</w:t>
      </w:r>
      <w:r w:rsidRPr="00443594">
        <w:rPr>
          <w:color w:val="FFFFFF"/>
          <w:shd w:val="clear" w:color="auto" w:fill="3557A1"/>
          <w:lang w:val="en-US"/>
        </w:rPr>
        <w:tab/>
      </w:r>
    </w:p>
    <w:p w:rsidR="0048692A" w:rsidRPr="00443594" w:rsidRDefault="00190EE8">
      <w:pPr>
        <w:spacing w:before="2"/>
        <w:ind w:left="332"/>
        <w:rPr>
          <w:i/>
          <w:sz w:val="18"/>
          <w:lang w:val="en-US"/>
        </w:rPr>
      </w:pPr>
      <w:r w:rsidRPr="00443594">
        <w:rPr>
          <w:i/>
          <w:sz w:val="18"/>
          <w:lang w:val="en-US"/>
        </w:rPr>
        <w:t>(Include the relevant elements as they appear in the subcontract)</w:t>
      </w:r>
    </w:p>
    <w:p w:rsidR="0048692A" w:rsidRPr="00443594" w:rsidRDefault="0048692A">
      <w:pPr>
        <w:pStyle w:val="Corpsdetexte"/>
        <w:rPr>
          <w:i/>
          <w:lang w:val="en-US"/>
        </w:rPr>
      </w:pPr>
    </w:p>
    <w:p w:rsidR="0048692A" w:rsidRPr="00443594" w:rsidRDefault="00190EE8">
      <w:pPr>
        <w:ind w:left="332"/>
        <w:rPr>
          <w:sz w:val="20"/>
          <w:lang w:val="en-US"/>
        </w:rPr>
      </w:pPr>
      <w:r w:rsidRPr="00443594">
        <w:rPr>
          <w:b/>
          <w:sz w:val="20"/>
          <w:lang w:val="en-US"/>
        </w:rPr>
        <w:t>Nature of the services subcontracted:</w:t>
      </w:r>
    </w:p>
    <w:p w:rsidR="0048692A" w:rsidRPr="00443594" w:rsidRDefault="0048692A">
      <w:pPr>
        <w:pStyle w:val="Corpsdetexte"/>
        <w:spacing w:before="1"/>
        <w:rPr>
          <w:sz w:val="40"/>
          <w:lang w:val="en-US"/>
        </w:rPr>
      </w:pPr>
    </w:p>
    <w:p w:rsidR="0048692A" w:rsidRPr="00443594" w:rsidRDefault="00190EE8">
      <w:pPr>
        <w:ind w:left="332"/>
        <w:rPr>
          <w:sz w:val="20"/>
          <w:lang w:val="en-US"/>
        </w:rPr>
      </w:pPr>
      <w:r w:rsidRPr="00443594">
        <w:rPr>
          <w:b/>
          <w:sz w:val="20"/>
          <w:lang w:val="en-US"/>
        </w:rPr>
        <w:t>Subcontracting of personal data processing (to</w:t>
      </w:r>
      <w:r w:rsidRPr="00443594">
        <w:rPr>
          <w:i/>
          <w:sz w:val="18"/>
          <w:lang w:val="en-US"/>
        </w:rPr>
        <w:t xml:space="preserve"> be completed where appropriate):</w:t>
      </w:r>
    </w:p>
    <w:p w:rsidR="0048692A" w:rsidRPr="00443594" w:rsidRDefault="0048692A">
      <w:pPr>
        <w:pStyle w:val="Corpsdetexte"/>
        <w:spacing w:before="13"/>
        <w:rPr>
          <w:sz w:val="19"/>
          <w:lang w:val="en-US"/>
        </w:rPr>
      </w:pPr>
    </w:p>
    <w:p w:rsidR="0048692A" w:rsidRPr="00443594" w:rsidRDefault="00190EE8">
      <w:pPr>
        <w:ind w:left="331"/>
        <w:rPr>
          <w:sz w:val="20"/>
          <w:lang w:val="en-US"/>
        </w:rPr>
      </w:pPr>
      <w:r w:rsidRPr="00443594">
        <w:rPr>
          <w:b/>
          <w:sz w:val="20"/>
          <w:lang w:val="en-US"/>
        </w:rPr>
        <w:t>The processor is authorized to process the personal data necessary to provide the following service(s): ……………………………………………………………………………………………………………………………………………………………………………………………………………………………………………………………………………………………………………………………………………………………………………………………………………………………………………………………………………………………………………………………………………………………………………………………………………………………………………………</w:t>
      </w:r>
    </w:p>
    <w:p w:rsidR="0048692A" w:rsidRPr="00443594" w:rsidRDefault="0048692A">
      <w:pPr>
        <w:pStyle w:val="Corpsdetexte"/>
        <w:spacing w:before="12"/>
        <w:rPr>
          <w:sz w:val="19"/>
          <w:lang w:val="en-US"/>
        </w:rPr>
      </w:pPr>
    </w:p>
    <w:p w:rsidR="0048692A" w:rsidRPr="00443594" w:rsidRDefault="00190EE8">
      <w:pPr>
        <w:spacing w:before="1"/>
        <w:ind w:left="331"/>
        <w:rPr>
          <w:sz w:val="20"/>
          <w:lang w:val="en-US"/>
        </w:rPr>
      </w:pPr>
      <w:r w:rsidRPr="00443594">
        <w:rPr>
          <w:b/>
          <w:sz w:val="20"/>
          <w:lang w:val="en-US"/>
        </w:rPr>
        <w:t>The duration of treatment is: ………….</w:t>
      </w:r>
    </w:p>
    <w:p w:rsidR="0048692A" w:rsidRPr="00443594" w:rsidRDefault="0048692A">
      <w:pPr>
        <w:pStyle w:val="Corpsdetexte"/>
        <w:rPr>
          <w:sz w:val="40"/>
          <w:lang w:val="en-US"/>
        </w:rPr>
      </w:pPr>
    </w:p>
    <w:p w:rsidR="0048692A" w:rsidRPr="00443594" w:rsidRDefault="00190EE8">
      <w:pPr>
        <w:ind w:left="331"/>
        <w:rPr>
          <w:sz w:val="20"/>
          <w:lang w:val="en-US"/>
        </w:rPr>
      </w:pPr>
      <w:r w:rsidRPr="00443594">
        <w:rPr>
          <w:b/>
          <w:sz w:val="20"/>
          <w:lang w:val="en-US"/>
        </w:rPr>
        <w:t>The nature of the data transactions is: ………………….</w:t>
      </w:r>
    </w:p>
    <w:p w:rsidR="0048692A" w:rsidRPr="00443594" w:rsidRDefault="0048692A">
      <w:pPr>
        <w:pStyle w:val="Corpsdetexte"/>
        <w:rPr>
          <w:sz w:val="28"/>
          <w:lang w:val="en-US"/>
        </w:rPr>
      </w:pPr>
    </w:p>
    <w:p w:rsidR="0048692A" w:rsidRPr="00443594" w:rsidRDefault="0048692A">
      <w:pPr>
        <w:pStyle w:val="Corpsdetexte"/>
        <w:rPr>
          <w:sz w:val="28"/>
          <w:lang w:val="en-US"/>
        </w:rPr>
      </w:pPr>
    </w:p>
    <w:p w:rsidR="0048692A" w:rsidRPr="00443594" w:rsidRDefault="0048692A">
      <w:pPr>
        <w:pStyle w:val="Corpsdetexte"/>
        <w:spacing w:before="1"/>
        <w:rPr>
          <w:sz w:val="24"/>
          <w:lang w:val="en-US"/>
        </w:rPr>
      </w:pPr>
    </w:p>
    <w:p w:rsidR="0048692A" w:rsidRPr="00443594" w:rsidRDefault="00190EE8">
      <w:pPr>
        <w:ind w:left="331"/>
        <w:jc w:val="both"/>
        <w:rPr>
          <w:sz w:val="20"/>
          <w:lang w:val="en-US"/>
        </w:rPr>
      </w:pPr>
      <w:r w:rsidRPr="00443594">
        <w:rPr>
          <w:b/>
          <w:sz w:val="20"/>
          <w:lang w:val="en-US"/>
        </w:rPr>
        <w:t>The purpose(s) of the processing are: ……………………………………………………………………………………………………………………………………………………………………………………………………………………………………………………………………………………………………………………………………………………………………………………………………………………………………………………………………………………………………………………………………………………………………………………………………………………………………………………………………………</w:t>
      </w:r>
    </w:p>
    <w:p w:rsidR="0048692A" w:rsidRPr="00443594" w:rsidRDefault="0048692A">
      <w:pPr>
        <w:pStyle w:val="Corpsdetexte"/>
        <w:rPr>
          <w:lang w:val="en-US"/>
        </w:rPr>
      </w:pPr>
    </w:p>
    <w:p w:rsidR="0048692A" w:rsidRDefault="00190EE8">
      <w:pPr>
        <w:spacing w:line="480" w:lineRule="auto"/>
        <w:ind w:left="330" w:right="5261"/>
        <w:jc w:val="both"/>
        <w:rPr>
          <w:b/>
          <w:sz w:val="20"/>
        </w:rPr>
      </w:pPr>
      <w:r w:rsidRPr="00443594">
        <w:rPr>
          <w:b/>
          <w:sz w:val="20"/>
          <w:lang w:val="en-US"/>
        </w:rPr>
        <w:t xml:space="preserve">The personal data processed are: ……………… The categories of persons concerned are: …………………. </w:t>
      </w:r>
      <w:r>
        <w:rPr>
          <w:b/>
          <w:sz w:val="20"/>
        </w:rPr>
        <w:t xml:space="preserve">The </w:t>
      </w:r>
      <w:proofErr w:type="spellStart"/>
      <w:r>
        <w:rPr>
          <w:b/>
          <w:sz w:val="20"/>
        </w:rPr>
        <w:t>bidder</w:t>
      </w:r>
      <w:proofErr w:type="spellEnd"/>
      <w:r>
        <w:rPr>
          <w:b/>
          <w:sz w:val="20"/>
        </w:rPr>
        <w:t>/</w:t>
      </w:r>
      <w:proofErr w:type="spellStart"/>
      <w:r>
        <w:rPr>
          <w:b/>
          <w:sz w:val="20"/>
        </w:rPr>
        <w:t>licensee</w:t>
      </w:r>
      <w:proofErr w:type="spellEnd"/>
      <w:r>
        <w:rPr>
          <w:b/>
          <w:sz w:val="20"/>
        </w:rPr>
        <w:t xml:space="preserve"> states </w:t>
      </w:r>
      <w:proofErr w:type="spellStart"/>
      <w:r>
        <w:rPr>
          <w:b/>
          <w:sz w:val="20"/>
        </w:rPr>
        <w:t>that</w:t>
      </w:r>
      <w:proofErr w:type="spellEnd"/>
      <w:r>
        <w:rPr>
          <w:b/>
          <w:sz w:val="20"/>
        </w:rPr>
        <w:t>:</w:t>
      </w:r>
    </w:p>
    <w:p w:rsidR="0048692A" w:rsidRPr="00443594" w:rsidRDefault="00190EE8">
      <w:pPr>
        <w:pStyle w:val="Corpsdetexte"/>
        <w:ind w:left="898" w:right="580" w:firstLine="331"/>
        <w:rPr>
          <w:lang w:val="en-US"/>
        </w:rPr>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v:path arrowok="t"/>
                <w10:wrap anchorx="page"/>
              </v:shape>
            </w:pict>
          </mc:Fallback>
        </mc:AlternateContent>
      </w:r>
      <w:r w:rsidRPr="00443594">
        <w:rPr>
          <w:lang w:val="en-US"/>
        </w:rPr>
        <w:t xml:space="preserve">the subcontractor provides sufficient guarantees for the implementation of technical and </w:t>
      </w:r>
      <w:proofErr w:type="spellStart"/>
      <w:r w:rsidRPr="00443594">
        <w:rPr>
          <w:lang w:val="en-US"/>
        </w:rPr>
        <w:t>organisational</w:t>
      </w:r>
      <w:proofErr w:type="spellEnd"/>
      <w:r w:rsidRPr="00443594">
        <w:rPr>
          <w:lang w:val="en-US"/>
        </w:rPr>
        <w:t xml:space="preserve"> measures to ensure the protection of personal data;</w:t>
      </w:r>
      <w:r w:rsidRPr="00443594">
        <w:rPr>
          <w:spacing w:val="-2"/>
          <w:lang w:val="en-US"/>
        </w:rPr>
        <w:t xml:space="preserve"> </w:t>
      </w:r>
    </w:p>
    <w:p w:rsidR="0048692A" w:rsidRPr="00443594" w:rsidRDefault="0048692A">
      <w:pPr>
        <w:pStyle w:val="Corpsdetexte"/>
        <w:spacing w:before="12"/>
        <w:rPr>
          <w:sz w:val="12"/>
          <w:lang w:val="en-US"/>
        </w:rPr>
      </w:pPr>
    </w:p>
    <w:p w:rsidR="0048692A" w:rsidRPr="00443594" w:rsidRDefault="00190EE8">
      <w:pPr>
        <w:pStyle w:val="Corpsdetexte"/>
        <w:spacing w:before="99"/>
        <w:ind w:left="898" w:right="706" w:firstLine="331"/>
        <w:jc w:val="both"/>
        <w:rPr>
          <w:lang w:val="en-US"/>
        </w:rPr>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v:path arrowok="t"/>
                <w10:wrap anchorx="page"/>
              </v:shape>
            </w:pict>
          </mc:Fallback>
        </mc:AlternateContent>
      </w:r>
      <w:r w:rsidRPr="00443594">
        <w:rPr>
          <w:lang w:val="en-US"/>
        </w:rPr>
        <w:t>the subcontract incorporates the mandatory clauses provided for in</w:t>
      </w:r>
      <w:r w:rsidRPr="00443594">
        <w:rPr>
          <w:spacing w:val="40"/>
          <w:lang w:val="en-US"/>
        </w:rPr>
        <w:t xml:space="preserve">       </w:t>
      </w:r>
      <w:hyperlink r:id="rId34" w:anchor="Article28">
        <w:r w:rsidRPr="00443594">
          <w:rPr>
            <w:color w:val="0000FF"/>
            <w:u w:val="single" w:color="0000FF"/>
            <w:lang w:val="en-US"/>
          </w:rPr>
          <w:t>Article 28</w:t>
        </w:r>
        <w:r w:rsidRPr="00443594">
          <w:rPr>
            <w:color w:val="0000FF"/>
            <w:spacing w:val="40"/>
            <w:u w:val="single" w:color="0000FF"/>
            <w:lang w:val="en-US"/>
          </w:rPr>
          <w:t xml:space="preserve"> </w:t>
        </w:r>
        <w:r w:rsidRPr="00443594">
          <w:rPr>
            <w:color w:val="0000FF"/>
            <w:u w:val="single" w:color="0000FF"/>
            <w:lang w:val="en-US"/>
          </w:rPr>
          <w:t>of the Regulation</w:t>
        </w:r>
      </w:hyperlink>
      <w:r w:rsidRPr="00443594">
        <w:rPr>
          <w:color w:val="0000FF"/>
          <w:lang w:val="en-US"/>
        </w:rPr>
        <w:t xml:space="preserve"> </w:t>
      </w:r>
      <w:hyperlink r:id="rId35" w:anchor="Article28">
        <w:r w:rsidRPr="00443594">
          <w:rPr>
            <w:color w:val="0000FF"/>
            <w:u w:val="single" w:color="0000FF"/>
            <w:lang w:val="en-US"/>
          </w:rPr>
          <w:t>(EU)</w:t>
        </w:r>
        <w:r w:rsidRPr="00443594">
          <w:rPr>
            <w:color w:val="0000FF"/>
            <w:spacing w:val="-2"/>
            <w:u w:val="single" w:color="0000FF"/>
            <w:lang w:val="en-US"/>
          </w:rPr>
          <w:t xml:space="preserve"> </w:t>
        </w:r>
        <w:r w:rsidRPr="00443594">
          <w:rPr>
            <w:color w:val="0000FF"/>
            <w:u w:val="single" w:color="0000FF"/>
            <w:lang w:val="en-US"/>
          </w:rPr>
          <w:t>2016/679</w:t>
        </w:r>
        <w:r w:rsidRPr="00443594">
          <w:rPr>
            <w:color w:val="0000FF"/>
            <w:spacing w:val="-2"/>
            <w:u w:val="single" w:color="0000FF"/>
            <w:lang w:val="en-US"/>
          </w:rPr>
          <w:t xml:space="preserve"> </w:t>
        </w:r>
        <w:r w:rsidRPr="00443594">
          <w:rPr>
            <w:color w:val="0000FF"/>
            <w:u w:val="single" w:color="0000FF"/>
            <w:lang w:val="en-US"/>
          </w:rPr>
          <w:t>of the European</w:t>
        </w:r>
        <w:r w:rsidRPr="00443594">
          <w:rPr>
            <w:color w:val="0000FF"/>
            <w:spacing w:val="40"/>
            <w:u w:val="single" w:color="0000FF"/>
            <w:lang w:val="en-US"/>
          </w:rPr>
          <w:t xml:space="preserve"> </w:t>
        </w:r>
        <w:r w:rsidRPr="00443594">
          <w:rPr>
            <w:color w:val="0000FF"/>
            <w:u w:val="single" w:color="0000FF"/>
            <w:lang w:val="en-US"/>
          </w:rPr>
          <w:t>Parliament</w:t>
        </w:r>
        <w:r w:rsidRPr="00443594">
          <w:rPr>
            <w:color w:val="0000FF"/>
            <w:spacing w:val="40"/>
            <w:u w:val="single" w:color="0000FF"/>
            <w:lang w:val="en-US"/>
          </w:rPr>
          <w:t xml:space="preserve"> </w:t>
        </w:r>
        <w:r w:rsidRPr="00443594">
          <w:rPr>
            <w:color w:val="0000FF"/>
            <w:u w:val="single" w:color="0000FF"/>
            <w:lang w:val="en-US"/>
          </w:rPr>
          <w:t>and</w:t>
        </w:r>
        <w:r w:rsidRPr="00443594">
          <w:rPr>
            <w:color w:val="0000FF"/>
            <w:spacing w:val="40"/>
            <w:u w:val="single" w:color="0000FF"/>
            <w:lang w:val="en-US"/>
          </w:rPr>
          <w:t xml:space="preserve"> </w:t>
        </w:r>
        <w:r w:rsidRPr="00443594">
          <w:rPr>
            <w:color w:val="0000FF"/>
            <w:u w:val="single" w:color="0000FF"/>
            <w:lang w:val="en-US"/>
          </w:rPr>
          <w:t>of the Council</w:t>
        </w:r>
        <w:r w:rsidRPr="00443594">
          <w:rPr>
            <w:color w:val="0000FF"/>
            <w:spacing w:val="40"/>
            <w:u w:val="single" w:color="0000FF"/>
            <w:lang w:val="en-US"/>
          </w:rPr>
          <w:t xml:space="preserve"> </w:t>
        </w:r>
        <w:r w:rsidRPr="00443594">
          <w:rPr>
            <w:color w:val="0000FF"/>
            <w:u w:val="single" w:color="0000FF"/>
            <w:lang w:val="en-US"/>
          </w:rPr>
          <w:t>of 27</w:t>
        </w:r>
        <w:r w:rsidRPr="00443594">
          <w:rPr>
            <w:color w:val="0000FF"/>
            <w:spacing w:val="40"/>
            <w:u w:val="single" w:color="0000FF"/>
            <w:lang w:val="en-US"/>
          </w:rPr>
          <w:t xml:space="preserve"> </w:t>
        </w:r>
        <w:r w:rsidRPr="00443594">
          <w:rPr>
            <w:color w:val="0000FF"/>
            <w:u w:val="single" w:color="0000FF"/>
            <w:lang w:val="en-US"/>
          </w:rPr>
          <w:t>April 2016</w:t>
        </w:r>
        <w:r w:rsidRPr="00443594">
          <w:rPr>
            <w:color w:val="0000FF"/>
            <w:spacing w:val="40"/>
            <w:u w:val="single" w:color="0000FF"/>
            <w:lang w:val="en-US"/>
          </w:rPr>
          <w:t xml:space="preserve"> </w:t>
        </w:r>
        <w:r w:rsidRPr="00443594">
          <w:rPr>
            <w:color w:val="0000FF"/>
            <w:u w:val="single" w:color="0000FF"/>
            <w:lang w:val="en-US"/>
          </w:rPr>
          <w:t xml:space="preserve">on the protection of </w:t>
        </w:r>
        <w:proofErr w:type="spellStart"/>
        <w:r w:rsidRPr="00443594">
          <w:rPr>
            <w:color w:val="0000FF"/>
            <w:u w:val="single" w:color="0000FF"/>
            <w:lang w:val="en-US"/>
          </w:rPr>
          <w:t>individu</w:t>
        </w:r>
        <w:proofErr w:type="spellEnd"/>
        <w:r w:rsidRPr="00443594">
          <w:rPr>
            <w:color w:val="0000FF"/>
            <w:spacing w:val="40"/>
            <w:u w:val="single" w:color="0000FF"/>
            <w:lang w:val="en-US"/>
          </w:rPr>
          <w:t xml:space="preserve"> </w:t>
        </w:r>
        <w:r w:rsidRPr="00443594">
          <w:rPr>
            <w:color w:val="0000FF"/>
            <w:spacing w:val="-2"/>
            <w:u w:val="single" w:color="0000FF"/>
            <w:lang w:val="en-US"/>
          </w:rPr>
          <w:t xml:space="preserve"> </w:t>
        </w:r>
      </w:hyperlink>
      <w:r w:rsidRPr="00443594">
        <w:rPr>
          <w:color w:val="0000FF"/>
          <w:spacing w:val="40"/>
          <w:lang w:val="en-US"/>
        </w:rPr>
        <w:t xml:space="preserve"> </w:t>
      </w:r>
      <w:proofErr w:type="spellStart"/>
      <w:r w:rsidRPr="00443594">
        <w:rPr>
          <w:lang w:val="en-US"/>
        </w:rPr>
        <w:t>als</w:t>
      </w:r>
      <w:proofErr w:type="spellEnd"/>
      <w:r w:rsidRPr="00443594">
        <w:rPr>
          <w:lang w:val="en-US"/>
        </w:rPr>
        <w:t xml:space="preserve"> with regard to the processing of personal data and the free movement of such data and repealing Directive 95/46/EC (GDPR).</w:t>
      </w:r>
      <w:r w:rsidRPr="00443594">
        <w:rPr>
          <w:spacing w:val="40"/>
          <w:lang w:val="en-US"/>
        </w:rPr>
        <w:t xml:space="preserve">  </w:t>
      </w:r>
      <w:r w:rsidRPr="00443594">
        <w:rPr>
          <w:spacing w:val="-4"/>
          <w:lang w:val="en-US"/>
        </w:rPr>
        <w:t xml:space="preserve">    </w:t>
      </w:r>
      <w:r w:rsidRPr="00443594">
        <w:rPr>
          <w:spacing w:val="-1"/>
          <w:lang w:val="en-US"/>
        </w:rPr>
        <w:t xml:space="preserve"> </w:t>
      </w:r>
      <w:r w:rsidRPr="00443594">
        <w:rPr>
          <w:spacing w:val="-4"/>
          <w:lang w:val="en-US"/>
        </w:rPr>
        <w:t xml:space="preserve"> </w:t>
      </w:r>
      <w:r w:rsidRPr="00443594">
        <w:rPr>
          <w:spacing w:val="-3"/>
          <w:lang w:val="en-US"/>
        </w:rPr>
        <w:t xml:space="preserve"> </w:t>
      </w:r>
      <w:r w:rsidRPr="00443594">
        <w:rPr>
          <w:spacing w:val="-4"/>
          <w:lang w:val="en-US"/>
        </w:rPr>
        <w:t xml:space="preserve"> </w:t>
      </w:r>
      <w:r w:rsidRPr="00443594">
        <w:rPr>
          <w:spacing w:val="-2"/>
          <w:lang w:val="en-US"/>
        </w:rPr>
        <w:t xml:space="preserve">  </w:t>
      </w:r>
      <w:r w:rsidRPr="00443594">
        <w:rPr>
          <w:spacing w:val="-1"/>
          <w:lang w:val="en-US"/>
        </w:rPr>
        <w:t xml:space="preserve"> </w:t>
      </w:r>
      <w:r w:rsidRPr="00443594">
        <w:rPr>
          <w:spacing w:val="-5"/>
          <w:lang w:val="en-US"/>
        </w:rPr>
        <w:t xml:space="preserve"> </w:t>
      </w:r>
      <w:r w:rsidRPr="00443594">
        <w:rPr>
          <w:spacing w:val="-2"/>
          <w:lang w:val="en-US"/>
        </w:rPr>
        <w:t xml:space="preserve">  </w:t>
      </w:r>
    </w:p>
    <w:p w:rsidR="0048692A" w:rsidRPr="00443594" w:rsidRDefault="0048692A">
      <w:pPr>
        <w:pStyle w:val="Corpsdetexte"/>
        <w:spacing w:before="13"/>
        <w:rPr>
          <w:sz w:val="39"/>
          <w:lang w:val="en-US"/>
        </w:rPr>
      </w:pPr>
    </w:p>
    <w:p w:rsidR="0048692A" w:rsidRPr="00443594" w:rsidRDefault="00190EE8">
      <w:pPr>
        <w:ind w:left="332"/>
        <w:rPr>
          <w:sz w:val="20"/>
          <w:lang w:val="en-US"/>
        </w:rPr>
      </w:pPr>
      <w:r w:rsidRPr="00443594">
        <w:rPr>
          <w:sz w:val="20"/>
          <w:lang w:val="en-US"/>
        </w:rPr>
        <w:t>In</w:t>
      </w:r>
      <w:r w:rsidRPr="00443594">
        <w:rPr>
          <w:b/>
          <w:sz w:val="20"/>
          <w:lang w:val="en-US"/>
        </w:rPr>
        <w:t xml:space="preserve"> </w:t>
      </w:r>
      <w:proofErr w:type="spellStart"/>
      <w:r w:rsidRPr="00443594">
        <w:rPr>
          <w:b/>
          <w:sz w:val="20"/>
          <w:lang w:val="en-US"/>
        </w:rPr>
        <w:t>defence</w:t>
      </w:r>
      <w:proofErr w:type="spellEnd"/>
      <w:r w:rsidRPr="00443594">
        <w:rPr>
          <w:b/>
          <w:sz w:val="20"/>
          <w:lang w:val="en-US"/>
        </w:rPr>
        <w:t xml:space="preserve"> and security contracts,</w:t>
      </w:r>
      <w:r w:rsidRPr="00443594">
        <w:rPr>
          <w:sz w:val="20"/>
          <w:lang w:val="en-US"/>
        </w:rPr>
        <w:t xml:space="preserve"> place of performance of the subcontracted services:</w:t>
      </w:r>
    </w:p>
    <w:p w:rsidR="0048692A" w:rsidRPr="00443594" w:rsidRDefault="0048692A">
      <w:pPr>
        <w:rPr>
          <w:sz w:val="20"/>
          <w:lang w:val="en-US"/>
        </w:rPr>
        <w:sectPr w:rsidR="0048692A" w:rsidRPr="00443594">
          <w:pgSz w:w="11910" w:h="16850"/>
          <w:pgMar w:top="1160" w:right="140" w:bottom="1220" w:left="520" w:header="0" w:footer="1036" w:gutter="0"/>
          <w:cols w:space="720"/>
        </w:sectPr>
      </w:pPr>
    </w:p>
    <w:p w:rsidR="0048692A" w:rsidRPr="00443594" w:rsidRDefault="00190EE8">
      <w:pPr>
        <w:pStyle w:val="Titre1"/>
        <w:tabs>
          <w:tab w:val="left" w:pos="10536"/>
        </w:tabs>
        <w:spacing w:before="76"/>
        <w:rPr>
          <w:lang w:val="en-US"/>
        </w:rPr>
      </w:pPr>
      <w:r w:rsidRPr="00443594">
        <w:rPr>
          <w:color w:val="FFFFFF"/>
          <w:shd w:val="clear" w:color="auto" w:fill="3557A1"/>
          <w:lang w:val="en-US"/>
        </w:rPr>
        <w:lastRenderedPageBreak/>
        <w:t xml:space="preserve"> G - Price of subcontracted services</w:t>
      </w:r>
      <w:r w:rsidRPr="00443594">
        <w:rPr>
          <w:color w:val="FFFFFF"/>
          <w:shd w:val="clear" w:color="auto" w:fill="3557A1"/>
          <w:lang w:val="en-US"/>
        </w:rPr>
        <w:tab/>
      </w:r>
    </w:p>
    <w:p w:rsidR="0048692A" w:rsidRPr="00443594" w:rsidRDefault="0048692A">
      <w:pPr>
        <w:pStyle w:val="Corpsdetexte"/>
        <w:rPr>
          <w:b/>
          <w:lang w:val="en-US"/>
        </w:rPr>
      </w:pPr>
    </w:p>
    <w:p w:rsidR="0048692A" w:rsidRPr="00443594" w:rsidRDefault="00190EE8">
      <w:pPr>
        <w:ind w:left="332"/>
        <w:jc w:val="both"/>
        <w:rPr>
          <w:sz w:val="20"/>
          <w:lang w:val="en-US"/>
        </w:rPr>
      </w:pPr>
      <w:r w:rsidRPr="00443594">
        <w:rPr>
          <w:b/>
          <w:sz w:val="20"/>
          <w:lang w:val="en-US"/>
        </w:rPr>
        <w:t>Amount of outsourced benefits:</w:t>
      </w:r>
    </w:p>
    <w:p w:rsidR="0048692A" w:rsidRPr="00443594" w:rsidRDefault="0048692A">
      <w:pPr>
        <w:pStyle w:val="Corpsdetexte"/>
        <w:spacing w:before="1"/>
        <w:rPr>
          <w:sz w:val="40"/>
          <w:lang w:val="en-US"/>
        </w:rPr>
      </w:pPr>
    </w:p>
    <w:p w:rsidR="0048692A" w:rsidRPr="00443594" w:rsidRDefault="00190EE8">
      <w:pPr>
        <w:pStyle w:val="Corpsdetexte"/>
        <w:ind w:left="331" w:right="708"/>
        <w:jc w:val="both"/>
        <w:rPr>
          <w:lang w:val="en-US"/>
        </w:rPr>
      </w:pPr>
      <w:r w:rsidRPr="00443594">
        <w:rPr>
          <w:lang w:val="en-US"/>
        </w:rPr>
        <w:t>In the event that the subcontractor is entitled to direct payment, the amount of the subcontracted services indicated below, adjusted as appropriate by applying the formula for price change indicated</w:t>
      </w:r>
      <w:r w:rsidRPr="00443594">
        <w:rPr>
          <w:spacing w:val="40"/>
          <w:lang w:val="en-US"/>
        </w:rPr>
        <w:t xml:space="preserve"> </w:t>
      </w:r>
      <w:r w:rsidRPr="00443594">
        <w:rPr>
          <w:i/>
          <w:lang w:val="en-US"/>
        </w:rPr>
        <w:t>below</w:t>
      </w:r>
      <w:r w:rsidRPr="00443594">
        <w:rPr>
          <w:lang w:val="en-US"/>
        </w:rPr>
        <w:t>, is the maximum amount of money to be paid by direct payment to the subcontractor.</w:t>
      </w:r>
    </w:p>
    <w:p w:rsidR="0048692A" w:rsidRPr="00443594" w:rsidRDefault="0048692A">
      <w:pPr>
        <w:pStyle w:val="Corpsdetexte"/>
        <w:spacing w:before="10"/>
        <w:rPr>
          <w:sz w:val="19"/>
          <w:lang w:val="en-US"/>
        </w:rPr>
      </w:pPr>
    </w:p>
    <w:p w:rsidR="0048692A" w:rsidRPr="00443594" w:rsidRDefault="00190EE8">
      <w:pPr>
        <w:pStyle w:val="Paragraphedeliste"/>
        <w:numPr>
          <w:ilvl w:val="0"/>
          <w:numId w:val="3"/>
        </w:numPr>
        <w:tabs>
          <w:tab w:val="left" w:pos="538"/>
        </w:tabs>
        <w:ind w:left="538" w:hanging="207"/>
        <w:rPr>
          <w:sz w:val="20"/>
          <w:lang w:val="en-US"/>
        </w:rPr>
      </w:pPr>
      <w:r w:rsidRPr="00443594">
        <w:rPr>
          <w:position w:val="2"/>
          <w:sz w:val="20"/>
          <w:lang w:val="en-US"/>
        </w:rPr>
        <w:t>Amount of the subcontract in the case of services not covered by b) below:</w:t>
      </w:r>
    </w:p>
    <w:p w:rsidR="0048692A" w:rsidRDefault="00190EE8">
      <w:pPr>
        <w:pStyle w:val="Paragraphedeliste"/>
        <w:numPr>
          <w:ilvl w:val="1"/>
          <w:numId w:val="3"/>
        </w:numPr>
        <w:tabs>
          <w:tab w:val="left" w:pos="1257"/>
        </w:tabs>
        <w:spacing w:before="123"/>
        <w:rPr>
          <w:sz w:val="20"/>
        </w:rPr>
      </w:pPr>
      <w:r>
        <w:rPr>
          <w:sz w:val="20"/>
        </w:rPr>
        <w:t xml:space="preserve">VAT </w:t>
      </w:r>
      <w:proofErr w:type="gramStart"/>
      <w:r>
        <w:rPr>
          <w:sz w:val="20"/>
        </w:rPr>
        <w:t>rate:</w:t>
      </w:r>
      <w:proofErr w:type="gramEnd"/>
      <w:r>
        <w:rPr>
          <w:sz w:val="20"/>
        </w:rPr>
        <w:t xml:space="preserve"> ………………………………….. .</w:t>
      </w:r>
    </w:p>
    <w:p w:rsidR="0048692A" w:rsidRDefault="00190EE8">
      <w:pPr>
        <w:pStyle w:val="Paragraphedeliste"/>
        <w:numPr>
          <w:ilvl w:val="1"/>
          <w:numId w:val="3"/>
        </w:numPr>
        <w:tabs>
          <w:tab w:val="left" w:pos="1257"/>
        </w:tabs>
        <w:spacing w:before="121"/>
        <w:rPr>
          <w:sz w:val="20"/>
        </w:rPr>
      </w:pPr>
      <w:r>
        <w:rPr>
          <w:sz w:val="20"/>
        </w:rPr>
        <w:t xml:space="preserve">Amount excluding </w:t>
      </w:r>
      <w:proofErr w:type="gramStart"/>
      <w:r>
        <w:rPr>
          <w:sz w:val="20"/>
        </w:rPr>
        <w:t>tax:</w:t>
      </w:r>
      <w:proofErr w:type="gramEnd"/>
      <w:r>
        <w:rPr>
          <w:sz w:val="20"/>
        </w:rPr>
        <w:t xml:space="preserve"> ………………………….. .</w:t>
      </w:r>
    </w:p>
    <w:p w:rsidR="0048692A" w:rsidRDefault="00190EE8">
      <w:pPr>
        <w:pStyle w:val="Paragraphedeliste"/>
        <w:numPr>
          <w:ilvl w:val="1"/>
          <w:numId w:val="3"/>
        </w:numPr>
        <w:tabs>
          <w:tab w:val="left" w:pos="1257"/>
        </w:tabs>
        <w:spacing w:before="119"/>
        <w:rPr>
          <w:sz w:val="20"/>
        </w:rPr>
      </w:pPr>
      <w:r>
        <w:rPr>
          <w:sz w:val="20"/>
        </w:rPr>
        <w:t xml:space="preserve">Amount including </w:t>
      </w:r>
      <w:proofErr w:type="gramStart"/>
      <w:r>
        <w:rPr>
          <w:sz w:val="20"/>
        </w:rPr>
        <w:t>tax:</w:t>
      </w:r>
      <w:proofErr w:type="gramEnd"/>
      <w:r>
        <w:rPr>
          <w:sz w:val="20"/>
        </w:rPr>
        <w:t xml:space="preserve"> ………………………… .</w:t>
      </w:r>
    </w:p>
    <w:p w:rsidR="0048692A" w:rsidRDefault="0048692A">
      <w:pPr>
        <w:pStyle w:val="Corpsdetexte"/>
        <w:spacing w:before="8"/>
        <w:rPr>
          <w:sz w:val="28"/>
        </w:rPr>
      </w:pPr>
    </w:p>
    <w:p w:rsidR="0048692A" w:rsidRPr="00443594" w:rsidRDefault="00190EE8">
      <w:pPr>
        <w:pStyle w:val="Paragraphedeliste"/>
        <w:numPr>
          <w:ilvl w:val="0"/>
          <w:numId w:val="3"/>
        </w:numPr>
        <w:tabs>
          <w:tab w:val="left" w:pos="332"/>
          <w:tab w:val="left" w:pos="608"/>
        </w:tabs>
        <w:ind w:left="332" w:right="708" w:hanging="1"/>
        <w:rPr>
          <w:sz w:val="20"/>
          <w:lang w:val="en-US"/>
        </w:rPr>
      </w:pPr>
      <w:r w:rsidRPr="00443594">
        <w:rPr>
          <w:position w:val="2"/>
          <w:sz w:val="20"/>
          <w:lang w:val="en-US"/>
        </w:rPr>
        <w:t xml:space="preserve">Amount of the subcontract in the case of subcontracted work falling within 2 </w:t>
      </w:r>
      <w:hyperlink r:id="rId36">
        <w:proofErr w:type="spellStart"/>
        <w:r w:rsidRPr="00443594">
          <w:rPr>
            <w:color w:val="0000FF"/>
            <w:position w:val="2"/>
            <w:sz w:val="20"/>
            <w:u w:val="single" w:color="0000FF"/>
            <w:lang w:val="en-US"/>
          </w:rPr>
          <w:t>nonies</w:t>
        </w:r>
        <w:proofErr w:type="spellEnd"/>
        <w:r w:rsidRPr="00443594">
          <w:rPr>
            <w:i/>
            <w:color w:val="0000FF"/>
            <w:position w:val="2"/>
            <w:sz w:val="20"/>
            <w:u w:val="single" w:color="0000FF"/>
            <w:lang w:val="en-US"/>
          </w:rPr>
          <w:t xml:space="preserve"> of</w:t>
        </w:r>
        <w:r w:rsidRPr="00443594">
          <w:rPr>
            <w:i/>
            <w:color w:val="0000FF"/>
            <w:spacing w:val="40"/>
            <w:position w:val="2"/>
            <w:sz w:val="20"/>
            <w:u w:val="single" w:color="0000FF"/>
            <w:lang w:val="en-US"/>
          </w:rPr>
          <w:t xml:space="preserve"> </w:t>
        </w:r>
        <w:r w:rsidRPr="00443594">
          <w:rPr>
            <w:color w:val="0000FF"/>
            <w:position w:val="2"/>
            <w:sz w:val="20"/>
            <w:u w:val="single" w:color="0000FF"/>
            <w:lang w:val="en-US"/>
          </w:rPr>
          <w:t>article 283 of the General Tax Code</w:t>
        </w:r>
      </w:hyperlink>
      <w:r w:rsidRPr="00443594">
        <w:rPr>
          <w:color w:val="0000FF"/>
          <w:position w:val="2"/>
          <w:sz w:val="20"/>
          <w:lang w:val="en-US"/>
        </w:rPr>
        <w:t xml:space="preserve"> </w:t>
      </w:r>
      <w:hyperlink r:id="rId37"/>
      <w:r w:rsidRPr="00443594">
        <w:rPr>
          <w:color w:val="0000FF"/>
          <w:position w:val="2"/>
          <w:sz w:val="20"/>
          <w:lang w:val="en-US"/>
        </w:rPr>
        <w:t xml:space="preserve"> </w:t>
      </w:r>
      <w:r w:rsidRPr="00443594">
        <w:rPr>
          <w:sz w:val="20"/>
          <w:lang w:val="en-US"/>
        </w:rPr>
        <w:t>:</w:t>
      </w:r>
    </w:p>
    <w:p w:rsidR="0048692A" w:rsidRPr="00443594" w:rsidRDefault="00190EE8">
      <w:pPr>
        <w:pStyle w:val="Paragraphedeliste"/>
        <w:numPr>
          <w:ilvl w:val="1"/>
          <w:numId w:val="3"/>
        </w:numPr>
        <w:tabs>
          <w:tab w:val="left" w:pos="1256"/>
        </w:tabs>
        <w:spacing w:before="118"/>
        <w:ind w:left="1256" w:hanging="358"/>
        <w:rPr>
          <w:sz w:val="20"/>
          <w:lang w:val="en-US"/>
        </w:rPr>
      </w:pPr>
      <w:r w:rsidRPr="00443594">
        <w:rPr>
          <w:spacing w:val="-10"/>
          <w:sz w:val="20"/>
          <w:lang w:val="en-US"/>
        </w:rPr>
        <w:t>VAT rate: self-assessment (VAT is due by the holder): ……….</w:t>
      </w:r>
    </w:p>
    <w:p w:rsidR="0048692A" w:rsidRDefault="00190EE8">
      <w:pPr>
        <w:pStyle w:val="Paragraphedeliste"/>
        <w:numPr>
          <w:ilvl w:val="1"/>
          <w:numId w:val="3"/>
        </w:numPr>
        <w:tabs>
          <w:tab w:val="left" w:pos="1256"/>
        </w:tabs>
        <w:spacing w:before="121"/>
        <w:ind w:left="1256" w:hanging="358"/>
        <w:rPr>
          <w:sz w:val="20"/>
        </w:rPr>
      </w:pPr>
      <w:proofErr w:type="spellStart"/>
      <w:r>
        <w:rPr>
          <w:spacing w:val="-10"/>
          <w:sz w:val="20"/>
        </w:rPr>
        <w:t>Amount</w:t>
      </w:r>
      <w:proofErr w:type="spellEnd"/>
      <w:r>
        <w:rPr>
          <w:spacing w:val="-10"/>
          <w:sz w:val="20"/>
        </w:rPr>
        <w:t xml:space="preserve"> </w:t>
      </w:r>
      <w:proofErr w:type="spellStart"/>
      <w:r>
        <w:rPr>
          <w:spacing w:val="-10"/>
          <w:sz w:val="20"/>
        </w:rPr>
        <w:t>excluding</w:t>
      </w:r>
      <w:proofErr w:type="spellEnd"/>
      <w:r>
        <w:rPr>
          <w:spacing w:val="-10"/>
          <w:sz w:val="20"/>
        </w:rPr>
        <w:t xml:space="preserve"> </w:t>
      </w:r>
      <w:proofErr w:type="gramStart"/>
      <w:r>
        <w:rPr>
          <w:spacing w:val="-10"/>
          <w:sz w:val="20"/>
        </w:rPr>
        <w:t>VAT:</w:t>
      </w:r>
      <w:proofErr w:type="gramEnd"/>
      <w:r>
        <w:rPr>
          <w:spacing w:val="-10"/>
          <w:sz w:val="20"/>
        </w:rPr>
        <w:t xml:space="preserve"> ………………………….. .</w:t>
      </w:r>
    </w:p>
    <w:p w:rsidR="0048692A" w:rsidRDefault="0048692A">
      <w:pPr>
        <w:pStyle w:val="Corpsdetexte"/>
        <w:spacing w:before="11"/>
        <w:rPr>
          <w:sz w:val="28"/>
        </w:rPr>
      </w:pPr>
    </w:p>
    <w:p w:rsidR="0048692A" w:rsidRDefault="00190EE8">
      <w:pPr>
        <w:ind w:left="332"/>
        <w:jc w:val="both"/>
        <w:rPr>
          <w:sz w:val="20"/>
        </w:rPr>
      </w:pPr>
      <w:r>
        <w:rPr>
          <w:b/>
          <w:sz w:val="20"/>
        </w:rPr>
        <w:t>Methods of price change:</w:t>
      </w:r>
    </w:p>
    <w:p w:rsidR="0048692A" w:rsidRDefault="0048692A">
      <w:pPr>
        <w:pStyle w:val="Corpsdetexte"/>
        <w:rPr>
          <w:sz w:val="28"/>
        </w:rPr>
      </w:pPr>
    </w:p>
    <w:p w:rsidR="0048692A" w:rsidRDefault="0048692A">
      <w:pPr>
        <w:pStyle w:val="Corpsdetexte"/>
        <w:rPr>
          <w:sz w:val="28"/>
        </w:rPr>
      </w:pPr>
    </w:p>
    <w:p w:rsidR="0048692A" w:rsidRDefault="0048692A">
      <w:pPr>
        <w:pStyle w:val="Corpsdetexte"/>
        <w:rPr>
          <w:sz w:val="28"/>
        </w:rPr>
      </w:pPr>
    </w:p>
    <w:p w:rsidR="0048692A" w:rsidRDefault="0048692A">
      <w:pPr>
        <w:pStyle w:val="Corpsdetexte"/>
        <w:rPr>
          <w:sz w:val="28"/>
        </w:rPr>
      </w:pPr>
    </w:p>
    <w:p w:rsidR="0048692A" w:rsidRDefault="0048692A">
      <w:pPr>
        <w:pStyle w:val="Corpsdetexte"/>
        <w:spacing w:before="1"/>
        <w:rPr>
          <w:sz w:val="28"/>
        </w:rPr>
      </w:pPr>
    </w:p>
    <w:p w:rsidR="0048692A" w:rsidRPr="00443594" w:rsidRDefault="00190EE8">
      <w:pPr>
        <w:ind w:left="332" w:right="708"/>
        <w:jc w:val="both"/>
        <w:rPr>
          <w:sz w:val="20"/>
          <w:lang w:val="en-US"/>
        </w:rPr>
      </w:pPr>
      <w:r w:rsidRPr="00443594">
        <w:rPr>
          <w:b/>
          <w:sz w:val="20"/>
          <w:lang w:val="en-US"/>
        </w:rPr>
        <w:t>The holder declares that his subcontractor meets the conditions for being entitled to direct payment</w:t>
      </w:r>
      <w:hyperlink r:id="rId38">
        <w:r w:rsidRPr="00443594">
          <w:rPr>
            <w:i/>
            <w:sz w:val="18"/>
            <w:lang w:val="en-US"/>
          </w:rPr>
          <w:t xml:space="preserve"> (</w:t>
        </w:r>
        <w:r w:rsidRPr="00443594">
          <w:rPr>
            <w:i/>
            <w:color w:val="0000FF"/>
            <w:sz w:val="16"/>
            <w:u w:val="single" w:color="0000FF"/>
            <w:lang w:val="en-US"/>
          </w:rPr>
          <w:t>article R. 2193-10</w:t>
        </w:r>
      </w:hyperlink>
      <w:r w:rsidRPr="00443594">
        <w:rPr>
          <w:i/>
          <w:sz w:val="14"/>
          <w:lang w:val="en-US"/>
        </w:rPr>
        <w:t xml:space="preserve"> or</w:t>
      </w:r>
      <w:hyperlink r:id="rId39">
        <w:r w:rsidRPr="00443594">
          <w:rPr>
            <w:i/>
            <w:color w:val="0000FF"/>
            <w:sz w:val="16"/>
            <w:u w:val="single" w:color="0000FF"/>
            <w:lang w:val="en-US"/>
          </w:rPr>
          <w:t xml:space="preserve"> article R. 2393-33</w:t>
        </w:r>
      </w:hyperlink>
      <w:r w:rsidRPr="00443594">
        <w:rPr>
          <w:i/>
          <w:sz w:val="16"/>
          <w:lang w:val="en-US"/>
        </w:rPr>
        <w:t xml:space="preserve"> of the public procurement code):</w:t>
      </w:r>
    </w:p>
    <w:p w:rsidR="0048692A" w:rsidRPr="00443594" w:rsidRDefault="00190EE8">
      <w:pPr>
        <w:spacing w:line="247" w:lineRule="exact"/>
        <w:ind w:left="332"/>
        <w:jc w:val="both"/>
        <w:rPr>
          <w:i/>
          <w:sz w:val="18"/>
          <w:lang w:val="en-US"/>
        </w:rPr>
      </w:pPr>
      <w:r w:rsidRPr="00443594">
        <w:rPr>
          <w:i/>
          <w:sz w:val="18"/>
          <w:lang w:val="en-US"/>
        </w:rPr>
        <w:t>(Check the corresponding box)</w:t>
      </w:r>
    </w:p>
    <w:p w:rsidR="0048692A" w:rsidRPr="00443594" w:rsidRDefault="0048692A">
      <w:pPr>
        <w:pStyle w:val="Corpsdetexte"/>
        <w:spacing w:before="12"/>
        <w:rPr>
          <w:i/>
          <w:sz w:val="12"/>
          <w:lang w:val="en-US"/>
        </w:rPr>
      </w:pPr>
    </w:p>
    <w:p w:rsidR="0048692A" w:rsidRPr="00443594" w:rsidRDefault="00190EE8">
      <w:pPr>
        <w:pStyle w:val="Corpsdetexte"/>
        <w:tabs>
          <w:tab w:val="left" w:pos="2931"/>
        </w:tabs>
        <w:spacing w:before="99"/>
        <w:ind w:left="1798"/>
        <w:rPr>
          <w:lang w:val="en-US"/>
        </w:rPr>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v:path arrowok="t"/>
                <w10:wrap anchorx="page"/>
              </v:shape>
            </w:pict>
          </mc:Fallback>
        </mc:AlternateContent>
      </w:r>
      <w:proofErr w:type="gramStart"/>
      <w:r w:rsidRPr="00443594">
        <w:rPr>
          <w:spacing w:val="-5"/>
          <w:lang w:val="en-US"/>
        </w:rPr>
        <w:t>Yes</w:t>
      </w:r>
      <w:proofErr w:type="gramEnd"/>
      <w:r w:rsidRPr="00443594">
        <w:rPr>
          <w:lang w:val="en-US"/>
        </w:rPr>
        <w:tab/>
      </w:r>
      <w:r w:rsidRPr="00443594">
        <w:rPr>
          <w:spacing w:val="-5"/>
          <w:lang w:val="en-US"/>
        </w:rPr>
        <w:t>No</w:t>
      </w:r>
    </w:p>
    <w:p w:rsidR="0048692A" w:rsidRPr="00443594" w:rsidRDefault="0048692A">
      <w:pPr>
        <w:pStyle w:val="Corpsdetexte"/>
        <w:rPr>
          <w:lang w:val="en-US"/>
        </w:rPr>
      </w:pPr>
    </w:p>
    <w:p w:rsidR="0048692A" w:rsidRPr="00443594" w:rsidRDefault="0048692A">
      <w:pPr>
        <w:pStyle w:val="Corpsdetexte"/>
        <w:spacing w:before="2"/>
        <w:rPr>
          <w:lang w:val="en-US"/>
        </w:rPr>
      </w:pPr>
    </w:p>
    <w:p w:rsidR="0048692A" w:rsidRPr="00443594" w:rsidRDefault="00190EE8">
      <w:pPr>
        <w:pStyle w:val="Titre1"/>
        <w:tabs>
          <w:tab w:val="left" w:pos="10467"/>
        </w:tabs>
        <w:jc w:val="left"/>
        <w:rPr>
          <w:lang w:val="en-US"/>
        </w:rPr>
      </w:pPr>
      <w:r w:rsidRPr="00443594">
        <w:rPr>
          <w:color w:val="FFFFFF"/>
          <w:shd w:val="clear" w:color="auto" w:fill="3557A1"/>
          <w:lang w:val="en-US"/>
        </w:rPr>
        <w:t xml:space="preserve"> H - Terms of payment</w:t>
      </w:r>
      <w:r w:rsidRPr="00443594">
        <w:rPr>
          <w:color w:val="FFFFFF"/>
          <w:shd w:val="clear" w:color="auto" w:fill="3557A1"/>
          <w:lang w:val="en-US"/>
        </w:rPr>
        <w:tab/>
      </w:r>
    </w:p>
    <w:p w:rsidR="0048692A" w:rsidRPr="00443594" w:rsidRDefault="0048692A">
      <w:pPr>
        <w:pStyle w:val="Corpsdetexte"/>
        <w:spacing w:before="13"/>
        <w:rPr>
          <w:b/>
          <w:sz w:val="19"/>
          <w:lang w:val="en-US"/>
        </w:rPr>
      </w:pPr>
    </w:p>
    <w:p w:rsidR="0048692A" w:rsidRPr="00443594" w:rsidRDefault="00190EE8">
      <w:pPr>
        <w:spacing w:before="1" w:line="277" w:lineRule="exact"/>
        <w:ind w:left="332"/>
        <w:rPr>
          <w:b/>
          <w:sz w:val="20"/>
          <w:lang w:val="en-US"/>
        </w:rPr>
      </w:pPr>
      <w:r w:rsidRPr="00443594">
        <w:rPr>
          <w:b/>
          <w:sz w:val="20"/>
          <w:lang w:val="en-US"/>
        </w:rPr>
        <w:t>Account to be credited:</w:t>
      </w:r>
    </w:p>
    <w:p w:rsidR="0048692A" w:rsidRPr="00443594" w:rsidRDefault="00190EE8">
      <w:pPr>
        <w:spacing w:line="249" w:lineRule="exact"/>
        <w:ind w:left="332"/>
        <w:rPr>
          <w:i/>
          <w:sz w:val="18"/>
          <w:lang w:val="en-US"/>
        </w:rPr>
      </w:pPr>
      <w:r w:rsidRPr="00443594">
        <w:rPr>
          <w:i/>
          <w:sz w:val="18"/>
          <w:lang w:val="en-US"/>
        </w:rPr>
        <w:t>(Attach bank or postal identification statement.)</w:t>
      </w:r>
    </w:p>
    <w:p w:rsidR="0048692A" w:rsidRPr="00443594" w:rsidRDefault="0048692A">
      <w:pPr>
        <w:pStyle w:val="Corpsdetexte"/>
        <w:rPr>
          <w:i/>
          <w:sz w:val="24"/>
          <w:lang w:val="en-US"/>
        </w:rPr>
      </w:pPr>
    </w:p>
    <w:p w:rsidR="0048692A" w:rsidRPr="00443594" w:rsidRDefault="00190EE8">
      <w:pPr>
        <w:spacing w:before="194" w:line="720" w:lineRule="auto"/>
        <w:ind w:left="331" w:right="6867"/>
        <w:rPr>
          <w:b/>
          <w:sz w:val="20"/>
          <w:lang w:val="en-US"/>
        </w:rPr>
      </w:pPr>
      <w:r w:rsidRPr="00443594">
        <w:rPr>
          <w:b/>
          <w:sz w:val="20"/>
          <w:lang w:val="en-US"/>
        </w:rPr>
        <w:t>Name of banking institution: Account number:</w:t>
      </w:r>
    </w:p>
    <w:p w:rsidR="0048692A" w:rsidRPr="00443594" w:rsidRDefault="0048692A">
      <w:pPr>
        <w:spacing w:line="720" w:lineRule="auto"/>
        <w:rPr>
          <w:sz w:val="20"/>
          <w:lang w:val="en-US"/>
        </w:rPr>
        <w:sectPr w:rsidR="0048692A" w:rsidRPr="00443594">
          <w:pgSz w:w="11910" w:h="16850"/>
          <w:pgMar w:top="1440" w:right="140" w:bottom="1220" w:left="520" w:header="0" w:footer="1036" w:gutter="0"/>
          <w:cols w:space="720"/>
        </w:sectPr>
      </w:pPr>
    </w:p>
    <w:p w:rsidR="0048692A" w:rsidRPr="00443594" w:rsidRDefault="00190EE8">
      <w:pPr>
        <w:spacing w:before="79" w:line="277" w:lineRule="exact"/>
        <w:ind w:left="332"/>
        <w:rPr>
          <w:b/>
          <w:sz w:val="20"/>
          <w:lang w:val="en-US"/>
        </w:rPr>
      </w:pPr>
      <w:r w:rsidRPr="00443594">
        <w:rPr>
          <w:b/>
          <w:sz w:val="20"/>
          <w:lang w:val="en-US"/>
        </w:rPr>
        <w:lastRenderedPageBreak/>
        <w:t>The subcontractor requests an advance:</w:t>
      </w:r>
    </w:p>
    <w:p w:rsidR="0048692A" w:rsidRPr="00443594" w:rsidRDefault="00190EE8">
      <w:pPr>
        <w:spacing w:line="249" w:lineRule="exact"/>
        <w:ind w:left="332"/>
        <w:rPr>
          <w:i/>
          <w:sz w:val="18"/>
          <w:lang w:val="en-US"/>
        </w:rPr>
      </w:pPr>
      <w:r w:rsidRPr="00443594">
        <w:rPr>
          <w:i/>
          <w:sz w:val="18"/>
          <w:lang w:val="en-US"/>
        </w:rPr>
        <w:t>(Check the corresponding box)</w:t>
      </w:r>
    </w:p>
    <w:p w:rsidR="0048692A" w:rsidRPr="00443594" w:rsidRDefault="0048692A">
      <w:pPr>
        <w:pStyle w:val="Corpsdetexte"/>
        <w:spacing w:before="13"/>
        <w:rPr>
          <w:i/>
          <w:sz w:val="17"/>
          <w:lang w:val="en-US"/>
        </w:rPr>
      </w:pPr>
    </w:p>
    <w:p w:rsidR="0048692A" w:rsidRPr="00443594" w:rsidRDefault="00190EE8">
      <w:pPr>
        <w:pStyle w:val="Corpsdetexte"/>
        <w:tabs>
          <w:tab w:val="left" w:pos="2931"/>
        </w:tabs>
        <w:ind w:left="1798"/>
        <w:rPr>
          <w:lang w:val="en-US"/>
        </w:rPr>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v:path arrowok="t"/>
                <w10:wrap anchorx="page"/>
              </v:shape>
            </w:pict>
          </mc:Fallback>
        </mc:AlternateContent>
      </w:r>
      <w:proofErr w:type="gramStart"/>
      <w:r w:rsidRPr="00443594">
        <w:rPr>
          <w:spacing w:val="-5"/>
          <w:lang w:val="en-US"/>
        </w:rPr>
        <w:t>Yes</w:t>
      </w:r>
      <w:proofErr w:type="gramEnd"/>
      <w:r w:rsidRPr="00443594">
        <w:rPr>
          <w:lang w:val="en-US"/>
        </w:rPr>
        <w:tab/>
      </w:r>
      <w:r w:rsidRPr="00443594">
        <w:rPr>
          <w:spacing w:val="-5"/>
          <w:lang w:val="en-US"/>
        </w:rPr>
        <w:t>No</w:t>
      </w:r>
    </w:p>
    <w:p w:rsidR="0048692A" w:rsidRPr="00443594" w:rsidRDefault="0048692A">
      <w:pPr>
        <w:pStyle w:val="Corpsdetexte"/>
        <w:spacing w:before="1"/>
        <w:rPr>
          <w:lang w:val="en-US"/>
        </w:rPr>
      </w:pPr>
    </w:p>
    <w:p w:rsidR="0048692A" w:rsidRPr="00443594" w:rsidRDefault="00190EE8">
      <w:pPr>
        <w:pStyle w:val="Titre1"/>
        <w:tabs>
          <w:tab w:val="left" w:pos="10536"/>
        </w:tabs>
        <w:ind w:left="332" w:hanging="72"/>
        <w:jc w:val="left"/>
        <w:rPr>
          <w:lang w:val="en-US"/>
        </w:rPr>
      </w:pPr>
      <w:r w:rsidRPr="00443594">
        <w:rPr>
          <w:color w:val="FFFFFF"/>
          <w:shd w:val="clear" w:color="auto" w:fill="3557A1"/>
          <w:lang w:val="en-US"/>
        </w:rPr>
        <w:t xml:space="preserve"> I – Duration of the subcontract in months</w:t>
      </w:r>
      <w:r w:rsidRPr="00443594">
        <w:rPr>
          <w:color w:val="FFFFFF"/>
          <w:shd w:val="clear" w:color="auto" w:fill="3557A1"/>
          <w:lang w:val="en-US"/>
        </w:rPr>
        <w:tab/>
      </w:r>
    </w:p>
    <w:p w:rsidR="0048692A" w:rsidRPr="00443594" w:rsidRDefault="0048692A">
      <w:pPr>
        <w:pStyle w:val="Corpsdetexte"/>
        <w:rPr>
          <w:b/>
          <w:lang w:val="en-US"/>
        </w:rPr>
      </w:pPr>
    </w:p>
    <w:p w:rsidR="0048692A" w:rsidRPr="00443594" w:rsidRDefault="00190EE8">
      <w:pPr>
        <w:ind w:left="332" w:right="580" w:hanging="1"/>
        <w:rPr>
          <w:sz w:val="18"/>
          <w:lang w:val="en-US"/>
        </w:rPr>
      </w:pPr>
      <w:r w:rsidRPr="00443594">
        <w:rPr>
          <w:i/>
          <w:sz w:val="18"/>
          <w:lang w:val="en-US"/>
        </w:rPr>
        <w:t>(Note: If the duration of the subcontract does not correspond to a whole number, round up to the next whole number. Ex: 20 days = 1 month, 1 month and 2 weeks = 2 months, etc.)</w:t>
      </w:r>
    </w:p>
    <w:p w:rsidR="0048692A" w:rsidRPr="00443594" w:rsidRDefault="0048692A">
      <w:pPr>
        <w:pStyle w:val="Corpsdetexte"/>
        <w:rPr>
          <w:lang w:val="en-US"/>
        </w:rPr>
      </w:pPr>
    </w:p>
    <w:p w:rsidR="0048692A" w:rsidRPr="00443594" w:rsidRDefault="00190EE8">
      <w:pPr>
        <w:pStyle w:val="Corpsdetexte"/>
        <w:ind w:left="332"/>
        <w:rPr>
          <w:lang w:val="en-US"/>
        </w:rPr>
      </w:pPr>
      <w:r w:rsidRPr="00443594">
        <w:rPr>
          <w:lang w:val="en-US"/>
        </w:rPr>
        <w:t>The duration of the subcontract in number of months is</w:t>
      </w:r>
      <w:r w:rsidRPr="00443594">
        <w:rPr>
          <w:spacing w:val="-6"/>
          <w:lang w:val="en-US"/>
        </w:rPr>
        <w:t xml:space="preserve"> </w:t>
      </w:r>
      <w:r w:rsidRPr="00443594">
        <w:rPr>
          <w:spacing w:val="-4"/>
          <w:lang w:val="en-US"/>
        </w:rPr>
        <w:t xml:space="preserve"> </w:t>
      </w:r>
      <w:r w:rsidRPr="00443594">
        <w:rPr>
          <w:spacing w:val="-7"/>
          <w:lang w:val="en-US"/>
        </w:rPr>
        <w:t xml:space="preserve"> </w:t>
      </w:r>
      <w:r w:rsidRPr="00443594">
        <w:rPr>
          <w:spacing w:val="-3"/>
          <w:lang w:val="en-US"/>
        </w:rPr>
        <w:t xml:space="preserve"> </w:t>
      </w:r>
      <w:r w:rsidRPr="00443594">
        <w:rPr>
          <w:spacing w:val="-7"/>
          <w:lang w:val="en-US"/>
        </w:rPr>
        <w:t xml:space="preserve"> </w:t>
      </w:r>
      <w:r w:rsidRPr="00443594">
        <w:rPr>
          <w:spacing w:val="-6"/>
          <w:lang w:val="en-US"/>
        </w:rPr>
        <w:t xml:space="preserve"> </w:t>
      </w:r>
      <w:r w:rsidRPr="00443594">
        <w:rPr>
          <w:spacing w:val="-5"/>
          <w:lang w:val="en-US"/>
        </w:rPr>
        <w:t xml:space="preserve">  </w:t>
      </w:r>
      <w:r w:rsidRPr="00443594">
        <w:rPr>
          <w:spacing w:val="-4"/>
          <w:lang w:val="en-US"/>
        </w:rPr>
        <w:t xml:space="preserve"> </w:t>
      </w:r>
      <w:proofErr w:type="gramStart"/>
      <w:r w:rsidRPr="00443594">
        <w:rPr>
          <w:spacing w:val="-4"/>
          <w:lang w:val="en-US"/>
        </w:rPr>
        <w:t xml:space="preserve"> </w:t>
      </w:r>
      <w:r w:rsidRPr="00443594">
        <w:rPr>
          <w:spacing w:val="-5"/>
          <w:lang w:val="en-US"/>
        </w:rPr>
        <w:t xml:space="preserve"> </w:t>
      </w:r>
      <w:r w:rsidRPr="00443594">
        <w:rPr>
          <w:spacing w:val="-10"/>
          <w:lang w:val="en-US"/>
        </w:rPr>
        <w:t>:</w:t>
      </w:r>
      <w:proofErr w:type="gramEnd"/>
    </w:p>
    <w:p w:rsidR="0048692A" w:rsidRPr="00443594" w:rsidRDefault="0048692A">
      <w:pPr>
        <w:pStyle w:val="Corpsdetexte"/>
        <w:spacing w:before="10"/>
        <w:rPr>
          <w:sz w:val="28"/>
          <w:lang w:val="en-US"/>
        </w:rPr>
      </w:pPr>
    </w:p>
    <w:p w:rsidR="0048692A" w:rsidRPr="00443594" w:rsidRDefault="00190EE8">
      <w:pPr>
        <w:pStyle w:val="Titre1"/>
        <w:tabs>
          <w:tab w:val="left" w:pos="10536"/>
        </w:tabs>
        <w:spacing w:before="101"/>
        <w:rPr>
          <w:lang w:val="en-US"/>
        </w:rPr>
      </w:pPr>
      <w:r w:rsidRPr="00443594">
        <w:rPr>
          <w:color w:val="FFFFFF"/>
          <w:shd w:val="clear" w:color="auto" w:fill="3557A1"/>
          <w:lang w:val="en-US"/>
        </w:rPr>
        <w:t xml:space="preserve"> J - Subcontractor’s capabilities</w:t>
      </w:r>
      <w:r w:rsidRPr="00443594">
        <w:rPr>
          <w:color w:val="FFFFFF"/>
          <w:shd w:val="clear" w:color="auto" w:fill="3557A1"/>
          <w:lang w:val="en-US"/>
        </w:rPr>
        <w:tab/>
      </w:r>
    </w:p>
    <w:p w:rsidR="0048692A" w:rsidRPr="00443594" w:rsidRDefault="0048692A">
      <w:pPr>
        <w:pStyle w:val="Corpsdetexte"/>
        <w:rPr>
          <w:b/>
          <w:lang w:val="en-US"/>
        </w:rPr>
      </w:pPr>
    </w:p>
    <w:p w:rsidR="0048692A" w:rsidRPr="00443594" w:rsidRDefault="00190EE8">
      <w:pPr>
        <w:ind w:left="332" w:right="709" w:hanging="1"/>
        <w:jc w:val="both"/>
        <w:rPr>
          <w:sz w:val="18"/>
          <w:lang w:val="en-US"/>
        </w:rPr>
      </w:pPr>
      <w:r w:rsidRPr="00443594">
        <w:rPr>
          <w:sz w:val="18"/>
          <w:lang w:val="en-US"/>
        </w:rPr>
        <w:t xml:space="preserve">(Note: Except for </w:t>
      </w:r>
      <w:proofErr w:type="spellStart"/>
      <w:r w:rsidRPr="00443594">
        <w:rPr>
          <w:sz w:val="18"/>
          <w:lang w:val="en-US"/>
        </w:rPr>
        <w:t>defence</w:t>
      </w:r>
      <w:proofErr w:type="spellEnd"/>
      <w:r w:rsidRPr="00443594">
        <w:rPr>
          <w:sz w:val="18"/>
          <w:lang w:val="en-US"/>
        </w:rPr>
        <w:t xml:space="preserve"> and security contracts (MDS), this information is only required when the purchaser requires</w:t>
      </w:r>
      <w:r w:rsidRPr="00443594">
        <w:rPr>
          <w:sz w:val="18"/>
          <w:u w:val="single"/>
          <w:lang w:val="en-US"/>
        </w:rPr>
        <w:t xml:space="preserve"> it and</w:t>
      </w:r>
      <w:r w:rsidRPr="00443594">
        <w:rPr>
          <w:sz w:val="18"/>
          <w:lang w:val="en-US"/>
        </w:rPr>
        <w:t xml:space="preserve"> has not already been transmitted under DC2 -see H of DC2)</w:t>
      </w:r>
    </w:p>
    <w:p w:rsidR="0048692A" w:rsidRPr="00443594" w:rsidRDefault="0048692A">
      <w:pPr>
        <w:pStyle w:val="Corpsdetexte"/>
        <w:spacing w:before="13"/>
        <w:rPr>
          <w:sz w:val="19"/>
          <w:lang w:val="en-US"/>
        </w:rPr>
      </w:pPr>
    </w:p>
    <w:p w:rsidR="0048692A" w:rsidRPr="00443594" w:rsidRDefault="00190EE8">
      <w:pPr>
        <w:pStyle w:val="Corpsdetexte"/>
        <w:ind w:left="332" w:right="708" w:hanging="1"/>
        <w:jc w:val="both"/>
        <w:rPr>
          <w:lang w:val="en-US"/>
        </w:rPr>
      </w:pPr>
      <w:r w:rsidRPr="00443594">
        <w:rPr>
          <w:b/>
          <w:sz w:val="22"/>
          <w:lang w:val="en-US"/>
        </w:rPr>
        <w:t>D1 -</w:t>
      </w:r>
      <w:r w:rsidRPr="00443594">
        <w:rPr>
          <w:lang w:val="en-US"/>
        </w:rPr>
        <w:t xml:space="preserve"> Summary of information and information (public procurement contracts other than MDS) or parts (MDS) requested by the purchaser in the consultation documents to be provided, as an appendix to this document, by the subcontractor to prove his ability to carry on the professional activity </w:t>
      </w:r>
      <w:r w:rsidRPr="00443594">
        <w:rPr>
          <w:position w:val="1"/>
          <w:lang w:val="en-US"/>
        </w:rPr>
        <w:t>concerned, his economic and financial capacity or his professional and technical capacity</w:t>
      </w:r>
      <w:r w:rsidRPr="00443594">
        <w:rPr>
          <w:lang w:val="en-US"/>
        </w:rPr>
        <w:t>:</w:t>
      </w:r>
    </w:p>
    <w:p w:rsidR="0048692A" w:rsidRDefault="00190EE8">
      <w:pPr>
        <w:pStyle w:val="Paragraphedeliste"/>
        <w:numPr>
          <w:ilvl w:val="1"/>
          <w:numId w:val="3"/>
        </w:numPr>
        <w:tabs>
          <w:tab w:val="left" w:pos="1258"/>
        </w:tabs>
        <w:spacing w:line="276" w:lineRule="exact"/>
        <w:ind w:left="1258"/>
        <w:rPr>
          <w:sz w:val="20"/>
        </w:rPr>
      </w:pPr>
      <w:r>
        <w:rPr>
          <w:spacing w:val="-6"/>
          <w:sz w:val="20"/>
        </w:rPr>
        <w:t>……………………………………………………………………………………</w:t>
      </w:r>
    </w:p>
    <w:p w:rsidR="0048692A" w:rsidRDefault="00190EE8">
      <w:pPr>
        <w:pStyle w:val="Paragraphedeliste"/>
        <w:numPr>
          <w:ilvl w:val="1"/>
          <w:numId w:val="3"/>
        </w:numPr>
        <w:tabs>
          <w:tab w:val="left" w:pos="1258"/>
        </w:tabs>
        <w:spacing w:before="1" w:line="277" w:lineRule="exact"/>
        <w:ind w:left="1258"/>
        <w:rPr>
          <w:sz w:val="20"/>
        </w:rPr>
      </w:pPr>
      <w:r>
        <w:rPr>
          <w:spacing w:val="-6"/>
          <w:sz w:val="20"/>
        </w:rPr>
        <w:t>……………………………………………………………………………………</w:t>
      </w:r>
    </w:p>
    <w:p w:rsidR="0048692A" w:rsidRDefault="00190EE8">
      <w:pPr>
        <w:pStyle w:val="Paragraphedeliste"/>
        <w:numPr>
          <w:ilvl w:val="1"/>
          <w:numId w:val="3"/>
        </w:numPr>
        <w:tabs>
          <w:tab w:val="left" w:pos="1259"/>
        </w:tabs>
        <w:spacing w:line="277" w:lineRule="exact"/>
        <w:ind w:left="1259"/>
        <w:rPr>
          <w:sz w:val="20"/>
        </w:rPr>
      </w:pPr>
      <w:r>
        <w:rPr>
          <w:spacing w:val="-6"/>
          <w:sz w:val="20"/>
        </w:rPr>
        <w:t>……………………………………………………………………………………</w:t>
      </w:r>
    </w:p>
    <w:p w:rsidR="0048692A" w:rsidRDefault="00190EE8">
      <w:pPr>
        <w:pStyle w:val="Paragraphedeliste"/>
        <w:numPr>
          <w:ilvl w:val="1"/>
          <w:numId w:val="3"/>
        </w:numPr>
        <w:tabs>
          <w:tab w:val="left" w:pos="1259"/>
        </w:tabs>
        <w:spacing w:before="1" w:line="277" w:lineRule="exact"/>
        <w:ind w:left="1259"/>
        <w:rPr>
          <w:sz w:val="20"/>
        </w:rPr>
      </w:pPr>
      <w:r>
        <w:rPr>
          <w:spacing w:val="-6"/>
          <w:sz w:val="20"/>
        </w:rPr>
        <w:t>……………………………………………………………………………………</w:t>
      </w:r>
    </w:p>
    <w:p w:rsidR="0048692A" w:rsidRDefault="00190EE8">
      <w:pPr>
        <w:pStyle w:val="Paragraphedeliste"/>
        <w:numPr>
          <w:ilvl w:val="1"/>
          <w:numId w:val="3"/>
        </w:numPr>
        <w:tabs>
          <w:tab w:val="left" w:pos="1259"/>
        </w:tabs>
        <w:spacing w:line="277" w:lineRule="exact"/>
        <w:ind w:left="1259"/>
        <w:rPr>
          <w:sz w:val="20"/>
        </w:rPr>
      </w:pPr>
      <w:r>
        <w:rPr>
          <w:spacing w:val="-6"/>
          <w:sz w:val="20"/>
        </w:rPr>
        <w:t>……………………………………………………………………………………</w:t>
      </w:r>
    </w:p>
    <w:p w:rsidR="0048692A" w:rsidRDefault="0048692A">
      <w:pPr>
        <w:pStyle w:val="Corpsdetexte"/>
        <w:rPr>
          <w:sz w:val="28"/>
        </w:rPr>
      </w:pPr>
    </w:p>
    <w:p w:rsidR="0048692A" w:rsidRDefault="0048692A">
      <w:pPr>
        <w:pStyle w:val="Corpsdetexte"/>
        <w:rPr>
          <w:sz w:val="28"/>
        </w:rPr>
      </w:pPr>
    </w:p>
    <w:p w:rsidR="0048692A" w:rsidRDefault="0048692A">
      <w:pPr>
        <w:pStyle w:val="Corpsdetexte"/>
        <w:spacing w:before="3"/>
        <w:rPr>
          <w:sz w:val="24"/>
        </w:rPr>
      </w:pPr>
    </w:p>
    <w:p w:rsidR="0048692A" w:rsidRPr="00443594" w:rsidRDefault="00190EE8">
      <w:pPr>
        <w:spacing w:before="1"/>
        <w:ind w:left="331" w:right="704"/>
        <w:jc w:val="both"/>
        <w:rPr>
          <w:sz w:val="20"/>
          <w:lang w:val="en-US"/>
        </w:rPr>
      </w:pPr>
      <w:r w:rsidRPr="00443594">
        <w:rPr>
          <w:b/>
          <w:lang w:val="en-US"/>
        </w:rPr>
        <w:t xml:space="preserve">J2 - </w:t>
      </w:r>
      <w:r w:rsidRPr="00443594">
        <w:rPr>
          <w:sz w:val="20"/>
          <w:lang w:val="en-US"/>
        </w:rPr>
        <w:t>Where applicable, the internet address to which the supporting documents and means of proof are accessible directly and free of charge, as well as all the information necessary to access them</w:t>
      </w:r>
      <w:r w:rsidRPr="00443594">
        <w:rPr>
          <w:i/>
          <w:sz w:val="18"/>
          <w:lang w:val="en-US"/>
        </w:rPr>
        <w:t xml:space="preserve"> (also applicable to MDS, where the buyer has authorized economic operators not to provide these proof documents pursuant</w:t>
      </w:r>
      <w:hyperlink r:id="rId40">
        <w:r w:rsidRPr="00443594">
          <w:rPr>
            <w:i/>
            <w:color w:val="0000FF"/>
            <w:sz w:val="18"/>
            <w:u w:val="single" w:color="0000FF"/>
            <w:lang w:val="en-US"/>
          </w:rPr>
          <w:t xml:space="preserve"> to Article R.</w:t>
        </w:r>
        <w:r w:rsidRPr="00443594">
          <w:rPr>
            <w:i/>
            <w:color w:val="0000FF"/>
            <w:spacing w:val="-3"/>
            <w:sz w:val="18"/>
            <w:u w:val="single" w:color="0000FF"/>
            <w:lang w:val="en-US"/>
          </w:rPr>
          <w:t xml:space="preserve"> </w:t>
        </w:r>
        <w:r w:rsidRPr="00443594">
          <w:rPr>
            <w:i/>
            <w:color w:val="0000FF"/>
            <w:sz w:val="18"/>
            <w:u w:val="single" w:color="0000FF"/>
            <w:lang w:val="en-US"/>
          </w:rPr>
          <w:t>2343-14</w:t>
        </w:r>
        <w:r w:rsidRPr="00443594">
          <w:rPr>
            <w:i/>
            <w:color w:val="0000FF"/>
            <w:spacing w:val="40"/>
            <w:sz w:val="18"/>
            <w:u w:val="single" w:color="0000FF"/>
            <w:lang w:val="en-US"/>
          </w:rPr>
          <w:t xml:space="preserve"> </w:t>
        </w:r>
        <w:r w:rsidRPr="00443594">
          <w:rPr>
            <w:i/>
            <w:color w:val="0000FF"/>
            <w:sz w:val="18"/>
            <w:u w:val="single" w:color="0000FF"/>
            <w:lang w:val="en-US"/>
          </w:rPr>
          <w:t>or</w:t>
        </w:r>
        <w:r w:rsidRPr="00443594">
          <w:rPr>
            <w:i/>
            <w:color w:val="0000FF"/>
            <w:spacing w:val="40"/>
            <w:sz w:val="18"/>
            <w:u w:val="single" w:color="0000FF"/>
            <w:lang w:val="en-US"/>
          </w:rPr>
          <w:t xml:space="preserve"> </w:t>
        </w:r>
        <w:r w:rsidRPr="00443594">
          <w:rPr>
            <w:i/>
            <w:color w:val="0000FF"/>
            <w:sz w:val="18"/>
            <w:u w:val="single" w:color="0000FF"/>
            <w:lang w:val="en-US"/>
          </w:rPr>
          <w:t>Article R.</w:t>
        </w:r>
        <w:r w:rsidRPr="00443594">
          <w:rPr>
            <w:i/>
            <w:color w:val="0000FF"/>
            <w:spacing w:val="40"/>
            <w:sz w:val="18"/>
            <w:u w:val="single" w:color="0000FF"/>
            <w:lang w:val="en-US"/>
          </w:rPr>
          <w:t xml:space="preserve"> </w:t>
        </w:r>
        <w:r w:rsidRPr="00443594">
          <w:rPr>
            <w:i/>
            <w:color w:val="0000FF"/>
            <w:sz w:val="18"/>
            <w:u w:val="single" w:color="0000FF"/>
            <w:lang w:val="en-US"/>
          </w:rPr>
          <w:t>2343-15</w:t>
        </w:r>
        <w:r w:rsidRPr="00443594">
          <w:rPr>
            <w:i/>
            <w:color w:val="0000FF"/>
            <w:spacing w:val="-2"/>
            <w:sz w:val="18"/>
            <w:u w:val="single" w:color="0000FF"/>
            <w:lang w:val="en-US"/>
          </w:rPr>
          <w:t xml:space="preserve"> </w:t>
        </w:r>
        <w:r w:rsidRPr="00443594">
          <w:rPr>
            <w:i/>
            <w:color w:val="0000FF"/>
            <w:sz w:val="18"/>
            <w:u w:val="single" w:color="0000FF"/>
            <w:lang w:val="en-US"/>
          </w:rPr>
          <w:t>of</w:t>
        </w:r>
        <w:r w:rsidRPr="00443594">
          <w:rPr>
            <w:i/>
            <w:color w:val="0000FF"/>
            <w:spacing w:val="-3"/>
            <w:sz w:val="18"/>
            <w:u w:val="single" w:color="0000FF"/>
            <w:lang w:val="en-US"/>
          </w:rPr>
          <w:t xml:space="preserve"> </w:t>
        </w:r>
        <w:r w:rsidRPr="00443594">
          <w:rPr>
            <w:i/>
            <w:color w:val="0000FF"/>
            <w:sz w:val="18"/>
            <w:u w:val="single" w:color="0000FF"/>
            <w:lang w:val="en-US"/>
          </w:rPr>
          <w:t>the French Public Procurement Code):</w:t>
        </w:r>
      </w:hyperlink>
    </w:p>
    <w:p w:rsidR="0048692A" w:rsidRPr="00443594" w:rsidRDefault="0048692A">
      <w:pPr>
        <w:pStyle w:val="Corpsdetexte"/>
        <w:spacing w:before="12"/>
        <w:rPr>
          <w:sz w:val="39"/>
          <w:lang w:val="en-US"/>
        </w:rPr>
      </w:pPr>
    </w:p>
    <w:p w:rsidR="0048692A" w:rsidRPr="00443594" w:rsidRDefault="00190EE8">
      <w:pPr>
        <w:ind w:left="331"/>
        <w:jc w:val="both"/>
        <w:rPr>
          <w:b/>
          <w:sz w:val="20"/>
          <w:lang w:val="en-US"/>
        </w:rPr>
      </w:pPr>
      <w:r w:rsidRPr="00443594">
        <w:rPr>
          <w:b/>
          <w:sz w:val="20"/>
          <w:lang w:val="en-US"/>
        </w:rPr>
        <w:t>Internet address:</w:t>
      </w:r>
    </w:p>
    <w:p w:rsidR="0048692A" w:rsidRPr="00443594" w:rsidRDefault="0048692A">
      <w:pPr>
        <w:pStyle w:val="Corpsdetexte"/>
        <w:spacing w:before="1"/>
        <w:rPr>
          <w:b/>
          <w:sz w:val="40"/>
          <w:lang w:val="en-US"/>
        </w:rPr>
      </w:pPr>
    </w:p>
    <w:p w:rsidR="0048692A" w:rsidRPr="00443594" w:rsidRDefault="00190EE8">
      <w:pPr>
        <w:ind w:left="331"/>
        <w:jc w:val="both"/>
        <w:rPr>
          <w:b/>
          <w:sz w:val="20"/>
          <w:lang w:val="en-US"/>
        </w:rPr>
      </w:pPr>
      <w:r w:rsidRPr="00443594">
        <w:rPr>
          <w:b/>
          <w:sz w:val="20"/>
          <w:lang w:val="en-US"/>
        </w:rPr>
        <w:t>Information required to access:</w:t>
      </w:r>
    </w:p>
    <w:p w:rsidR="0048692A" w:rsidRPr="00443594" w:rsidRDefault="0048692A">
      <w:pPr>
        <w:jc w:val="both"/>
        <w:rPr>
          <w:sz w:val="20"/>
          <w:lang w:val="en-US"/>
        </w:rPr>
        <w:sectPr w:rsidR="0048692A" w:rsidRPr="00443594">
          <w:pgSz w:w="11910" w:h="16850"/>
          <w:pgMar w:top="1160" w:right="140" w:bottom="1220" w:left="520" w:header="0" w:footer="1036" w:gutter="0"/>
          <w:cols w:space="720"/>
        </w:sectPr>
      </w:pPr>
    </w:p>
    <w:p w:rsidR="0048692A" w:rsidRPr="00443594" w:rsidRDefault="00190EE8">
      <w:pPr>
        <w:pStyle w:val="Titre1"/>
        <w:tabs>
          <w:tab w:val="left" w:pos="10536"/>
        </w:tabs>
        <w:spacing w:before="76"/>
        <w:rPr>
          <w:lang w:val="en-US"/>
        </w:rPr>
      </w:pPr>
      <w:r w:rsidRPr="00443594">
        <w:rPr>
          <w:color w:val="FFFFFF"/>
          <w:shd w:val="clear" w:color="auto" w:fill="3557A1"/>
          <w:lang w:val="en-US"/>
        </w:rPr>
        <w:lastRenderedPageBreak/>
        <w:t xml:space="preserve"> K - Declarations on the subcontractor’s </w:t>
      </w:r>
      <w:proofErr w:type="spellStart"/>
      <w:r w:rsidRPr="00443594">
        <w:rPr>
          <w:color w:val="FFFFFF"/>
          <w:shd w:val="clear" w:color="auto" w:fill="3557A1"/>
          <w:lang w:val="en-US"/>
        </w:rPr>
        <w:t>honour</w:t>
      </w:r>
      <w:proofErr w:type="spellEnd"/>
      <w:r w:rsidRPr="00443594">
        <w:rPr>
          <w:color w:val="FFFFFF"/>
          <w:shd w:val="clear" w:color="auto" w:fill="3557A1"/>
          <w:lang w:val="en-US"/>
        </w:rPr>
        <w:t xml:space="preserve"> in respect of exclusions from the procedure</w:t>
      </w:r>
      <w:r w:rsidRPr="00443594">
        <w:rPr>
          <w:color w:val="FFFFFF"/>
          <w:shd w:val="clear" w:color="auto" w:fill="3557A1"/>
          <w:lang w:val="en-US"/>
        </w:rPr>
        <w:tab/>
      </w:r>
    </w:p>
    <w:p w:rsidR="0048692A" w:rsidRPr="00443594" w:rsidRDefault="0048692A">
      <w:pPr>
        <w:pStyle w:val="Corpsdetexte"/>
        <w:spacing w:before="12"/>
        <w:rPr>
          <w:b/>
          <w:sz w:val="19"/>
          <w:lang w:val="en-US"/>
        </w:rPr>
      </w:pPr>
    </w:p>
    <w:p w:rsidR="0048692A" w:rsidRPr="00443594" w:rsidRDefault="00190EE8">
      <w:pPr>
        <w:spacing w:before="1"/>
        <w:ind w:left="332"/>
        <w:jc w:val="both"/>
        <w:rPr>
          <w:lang w:val="en-US"/>
        </w:rPr>
      </w:pPr>
      <w:r w:rsidRPr="00443594">
        <w:rPr>
          <w:b/>
          <w:lang w:val="en-US"/>
        </w:rPr>
        <w:t xml:space="preserve">K1 - The subcontractor states on </w:t>
      </w:r>
      <w:proofErr w:type="spellStart"/>
      <w:r w:rsidRPr="00443594">
        <w:rPr>
          <w:b/>
          <w:lang w:val="en-US"/>
        </w:rPr>
        <w:t>honour</w:t>
      </w:r>
      <w:proofErr w:type="spellEnd"/>
      <w:r w:rsidRPr="00443594">
        <w:rPr>
          <w:b/>
          <w:lang w:val="en-US"/>
        </w:rPr>
        <w:t xml:space="preserve"> (*):</w:t>
      </w:r>
    </w:p>
    <w:p w:rsidR="0048692A" w:rsidRPr="00443594" w:rsidRDefault="00190EE8">
      <w:pPr>
        <w:pStyle w:val="Paragraphedeliste"/>
        <w:numPr>
          <w:ilvl w:val="0"/>
          <w:numId w:val="2"/>
        </w:numPr>
        <w:tabs>
          <w:tab w:val="left" w:pos="1117"/>
          <w:tab w:val="left" w:pos="1119"/>
        </w:tabs>
        <w:spacing w:before="120"/>
        <w:ind w:right="707" w:hanging="360"/>
        <w:jc w:val="both"/>
        <w:rPr>
          <w:sz w:val="20"/>
          <w:lang w:val="en-US"/>
        </w:rPr>
      </w:pPr>
      <w:r w:rsidRPr="00443594">
        <w:rPr>
          <w:sz w:val="20"/>
          <w:lang w:val="en-US"/>
        </w:rPr>
        <w:t xml:space="preserve">in the event of a public procurement other than </w:t>
      </w:r>
      <w:proofErr w:type="spellStart"/>
      <w:r w:rsidRPr="00443594">
        <w:rPr>
          <w:sz w:val="20"/>
          <w:lang w:val="en-US"/>
        </w:rPr>
        <w:t>defence</w:t>
      </w:r>
      <w:proofErr w:type="spellEnd"/>
      <w:r w:rsidRPr="00443594">
        <w:rPr>
          <w:sz w:val="20"/>
          <w:lang w:val="en-US"/>
        </w:rPr>
        <w:t xml:space="preserve"> or security, not to enter into any of the cases of exclusion provided for in</w:t>
      </w:r>
      <w:hyperlink r:id="rId41">
        <w:r w:rsidRPr="00443594">
          <w:rPr>
            <w:color w:val="0000FF"/>
            <w:sz w:val="20"/>
            <w:u w:val="single" w:color="0000FF"/>
            <w:lang w:val="en-US"/>
          </w:rPr>
          <w:t xml:space="preserve"> Articles</w:t>
        </w:r>
        <w:r w:rsidRPr="00443594">
          <w:rPr>
            <w:color w:val="0000FF"/>
            <w:spacing w:val="-1"/>
            <w:sz w:val="20"/>
            <w:u w:val="single" w:color="0000FF"/>
            <w:lang w:val="en-US"/>
          </w:rPr>
          <w:t xml:space="preserve"> </w:t>
        </w:r>
        <w:r w:rsidRPr="00443594">
          <w:rPr>
            <w:color w:val="0000FF"/>
            <w:sz w:val="20"/>
            <w:u w:val="single" w:color="0000FF"/>
            <w:lang w:val="en-US"/>
          </w:rPr>
          <w:t>L.</w:t>
        </w:r>
        <w:r w:rsidRPr="00443594">
          <w:rPr>
            <w:color w:val="0000FF"/>
            <w:spacing w:val="-2"/>
            <w:sz w:val="20"/>
            <w:u w:val="single" w:color="0000FF"/>
            <w:lang w:val="en-US"/>
          </w:rPr>
          <w:t xml:space="preserve"> </w:t>
        </w:r>
        <w:r w:rsidRPr="00443594">
          <w:rPr>
            <w:color w:val="0000FF"/>
            <w:sz w:val="20"/>
            <w:u w:val="single" w:color="0000FF"/>
            <w:lang w:val="en-US"/>
          </w:rPr>
          <w:t>2141-1 to L.</w:t>
        </w:r>
        <w:r w:rsidRPr="00443594">
          <w:rPr>
            <w:color w:val="0000FF"/>
            <w:spacing w:val="-2"/>
            <w:sz w:val="20"/>
            <w:u w:val="single" w:color="0000FF"/>
            <w:lang w:val="en-US"/>
          </w:rPr>
          <w:t xml:space="preserve"> </w:t>
        </w:r>
        <w:r w:rsidRPr="00443594">
          <w:rPr>
            <w:color w:val="0000FF"/>
            <w:sz w:val="20"/>
            <w:u w:val="single" w:color="0000FF"/>
            <w:lang w:val="en-US"/>
          </w:rPr>
          <w:t>2141-5</w:t>
        </w:r>
      </w:hyperlink>
      <w:r w:rsidRPr="00443594">
        <w:rPr>
          <w:sz w:val="20"/>
          <w:lang w:val="en-US"/>
        </w:rPr>
        <w:t xml:space="preserve"> or in</w:t>
      </w:r>
      <w:hyperlink r:id="rId42">
        <w:r w:rsidRPr="00443594">
          <w:rPr>
            <w:color w:val="0000FF"/>
            <w:sz w:val="20"/>
            <w:u w:val="single" w:color="0000FF"/>
            <w:lang w:val="en-US"/>
          </w:rPr>
          <w:t xml:space="preserve"> Articles</w:t>
        </w:r>
        <w:r w:rsidRPr="00443594">
          <w:rPr>
            <w:color w:val="0000FF"/>
            <w:spacing w:val="-3"/>
            <w:sz w:val="20"/>
            <w:u w:val="single" w:color="0000FF"/>
            <w:lang w:val="en-US"/>
          </w:rPr>
          <w:t xml:space="preserve"> </w:t>
        </w:r>
        <w:r w:rsidRPr="00443594">
          <w:rPr>
            <w:color w:val="0000FF"/>
            <w:sz w:val="20"/>
            <w:u w:val="single" w:color="0000FF"/>
            <w:lang w:val="en-US"/>
          </w:rPr>
          <w:t>L.</w:t>
        </w:r>
        <w:r w:rsidRPr="00443594">
          <w:rPr>
            <w:color w:val="0000FF"/>
            <w:spacing w:val="-5"/>
            <w:sz w:val="20"/>
            <w:u w:val="single" w:color="0000FF"/>
            <w:lang w:val="en-US"/>
          </w:rPr>
          <w:t xml:space="preserve"> </w:t>
        </w:r>
        <w:r w:rsidRPr="00443594">
          <w:rPr>
            <w:color w:val="0000FF"/>
            <w:sz w:val="20"/>
            <w:u w:val="single" w:color="0000FF"/>
            <w:lang w:val="en-US"/>
          </w:rPr>
          <w:t>2141-7</w:t>
        </w:r>
        <w:r w:rsidRPr="00443594">
          <w:rPr>
            <w:color w:val="0000FF"/>
            <w:spacing w:val="16"/>
            <w:sz w:val="20"/>
            <w:u w:val="single" w:color="0000FF"/>
            <w:lang w:val="en-US"/>
          </w:rPr>
          <w:t xml:space="preserve"> </w:t>
        </w:r>
        <w:r w:rsidRPr="00443594">
          <w:rPr>
            <w:color w:val="0000FF"/>
            <w:sz w:val="20"/>
            <w:u w:val="single" w:color="0000FF"/>
            <w:lang w:val="en-US"/>
          </w:rPr>
          <w:t>to</w:t>
        </w:r>
        <w:r w:rsidRPr="00443594">
          <w:rPr>
            <w:color w:val="0000FF"/>
            <w:spacing w:val="-1"/>
            <w:sz w:val="20"/>
            <w:u w:val="single" w:color="0000FF"/>
            <w:lang w:val="en-US"/>
          </w:rPr>
          <w:t xml:space="preserve"> </w:t>
        </w:r>
        <w:r w:rsidRPr="00443594">
          <w:rPr>
            <w:color w:val="0000FF"/>
            <w:sz w:val="20"/>
            <w:u w:val="single" w:color="0000FF"/>
            <w:lang w:val="en-US"/>
          </w:rPr>
          <w:t>L.</w:t>
        </w:r>
        <w:r w:rsidRPr="00443594">
          <w:rPr>
            <w:color w:val="0000FF"/>
            <w:spacing w:val="-2"/>
            <w:sz w:val="20"/>
            <w:u w:val="single" w:color="0000FF"/>
            <w:lang w:val="en-US"/>
          </w:rPr>
          <w:t xml:space="preserve"> </w:t>
        </w:r>
        <w:r w:rsidRPr="00443594">
          <w:rPr>
            <w:color w:val="0000FF"/>
            <w:sz w:val="20"/>
            <w:u w:val="single" w:color="0000FF"/>
            <w:lang w:val="en-US"/>
          </w:rPr>
          <w:t>2141-</w:t>
        </w:r>
      </w:hyperlink>
      <w:r w:rsidRPr="00443594">
        <w:rPr>
          <w:color w:val="0000FF"/>
          <w:sz w:val="20"/>
          <w:lang w:val="en-US"/>
        </w:rPr>
        <w:t xml:space="preserve"> </w:t>
      </w:r>
      <w:hyperlink r:id="rId43">
        <w:r w:rsidRPr="00443594">
          <w:rPr>
            <w:color w:val="0000FF"/>
            <w:sz w:val="20"/>
            <w:u w:val="single" w:color="0000FF"/>
            <w:lang w:val="en-US"/>
          </w:rPr>
          <w:t>10</w:t>
        </w:r>
      </w:hyperlink>
      <w:r w:rsidRPr="00443594">
        <w:rPr>
          <w:sz w:val="20"/>
          <w:lang w:val="en-US"/>
        </w:rPr>
        <w:t xml:space="preserve"> of the French Code de la </w:t>
      </w:r>
      <w:proofErr w:type="spellStart"/>
      <w:r w:rsidRPr="00443594">
        <w:rPr>
          <w:sz w:val="20"/>
          <w:lang w:val="en-US"/>
        </w:rPr>
        <w:t>commande</w:t>
      </w:r>
      <w:proofErr w:type="spellEnd"/>
      <w:r w:rsidRPr="00443594">
        <w:rPr>
          <w:sz w:val="20"/>
          <w:lang w:val="en-US"/>
        </w:rPr>
        <w:t xml:space="preserve"> </w:t>
      </w:r>
      <w:proofErr w:type="spellStart"/>
      <w:r w:rsidRPr="00443594">
        <w:rPr>
          <w:sz w:val="20"/>
          <w:lang w:val="en-US"/>
        </w:rPr>
        <w:t>publique</w:t>
      </w:r>
      <w:proofErr w:type="spellEnd"/>
      <w:r w:rsidRPr="00443594">
        <w:rPr>
          <w:sz w:val="20"/>
          <w:lang w:val="en-US"/>
        </w:rPr>
        <w:t xml:space="preserve"> (**);</w:t>
      </w:r>
    </w:p>
    <w:p w:rsidR="0048692A" w:rsidRPr="00443594" w:rsidRDefault="00190EE8">
      <w:pPr>
        <w:pStyle w:val="Paragraphedeliste"/>
        <w:numPr>
          <w:ilvl w:val="0"/>
          <w:numId w:val="2"/>
        </w:numPr>
        <w:tabs>
          <w:tab w:val="left" w:pos="1116"/>
          <w:tab w:val="left" w:pos="1118"/>
        </w:tabs>
        <w:spacing w:before="121"/>
        <w:ind w:left="1118" w:right="705" w:hanging="360"/>
        <w:jc w:val="both"/>
        <w:rPr>
          <w:sz w:val="20"/>
          <w:lang w:val="en-US"/>
        </w:rPr>
      </w:pPr>
      <w:r w:rsidRPr="00443594">
        <w:rPr>
          <w:sz w:val="20"/>
          <w:lang w:val="en-US"/>
        </w:rPr>
        <w:t xml:space="preserve">in the event of a </w:t>
      </w:r>
      <w:proofErr w:type="spellStart"/>
      <w:r w:rsidRPr="00443594">
        <w:rPr>
          <w:sz w:val="20"/>
          <w:lang w:val="en-US"/>
        </w:rPr>
        <w:t>defence</w:t>
      </w:r>
      <w:proofErr w:type="spellEnd"/>
      <w:r w:rsidRPr="00443594">
        <w:rPr>
          <w:sz w:val="20"/>
          <w:lang w:val="en-US"/>
        </w:rPr>
        <w:t xml:space="preserve"> or security public procurement contract, not to enter into any of the cases of exclusion provided for in</w:t>
      </w:r>
      <w:hyperlink r:id="rId44">
        <w:r w:rsidRPr="00443594">
          <w:rPr>
            <w:color w:val="0000FF"/>
            <w:sz w:val="20"/>
            <w:u w:val="single" w:color="0000FF"/>
            <w:lang w:val="en-US"/>
          </w:rPr>
          <w:t xml:space="preserve"> Articles</w:t>
        </w:r>
        <w:r w:rsidRPr="00443594">
          <w:rPr>
            <w:color w:val="0000FF"/>
            <w:spacing w:val="-3"/>
            <w:sz w:val="20"/>
            <w:u w:val="single" w:color="0000FF"/>
            <w:lang w:val="en-US"/>
          </w:rPr>
          <w:t xml:space="preserve"> </w:t>
        </w:r>
        <w:r w:rsidRPr="00443594">
          <w:rPr>
            <w:color w:val="0000FF"/>
            <w:sz w:val="20"/>
            <w:u w:val="single" w:color="0000FF"/>
            <w:lang w:val="en-US"/>
          </w:rPr>
          <w:t>L.</w:t>
        </w:r>
        <w:r w:rsidRPr="00443594">
          <w:rPr>
            <w:color w:val="0000FF"/>
            <w:spacing w:val="-5"/>
            <w:sz w:val="20"/>
            <w:u w:val="single" w:color="0000FF"/>
            <w:lang w:val="en-US"/>
          </w:rPr>
          <w:t xml:space="preserve"> </w:t>
        </w:r>
        <w:r w:rsidRPr="00443594">
          <w:rPr>
            <w:color w:val="0000FF"/>
            <w:sz w:val="20"/>
            <w:u w:val="single" w:color="0000FF"/>
            <w:lang w:val="en-US"/>
          </w:rPr>
          <w:t>2341-1</w:t>
        </w:r>
        <w:r w:rsidRPr="00443594">
          <w:rPr>
            <w:color w:val="0000FF"/>
            <w:spacing w:val="22"/>
            <w:sz w:val="20"/>
            <w:u w:val="single" w:color="0000FF"/>
            <w:lang w:val="en-US"/>
          </w:rPr>
          <w:t xml:space="preserve"> </w:t>
        </w:r>
        <w:r w:rsidRPr="00443594">
          <w:rPr>
            <w:color w:val="0000FF"/>
            <w:sz w:val="20"/>
            <w:u w:val="single" w:color="0000FF"/>
            <w:lang w:val="en-US"/>
          </w:rPr>
          <w:t>to L.</w:t>
        </w:r>
        <w:r w:rsidRPr="00443594">
          <w:rPr>
            <w:color w:val="0000FF"/>
            <w:spacing w:val="-2"/>
            <w:sz w:val="20"/>
            <w:u w:val="single" w:color="0000FF"/>
            <w:lang w:val="en-US"/>
          </w:rPr>
          <w:t xml:space="preserve"> </w:t>
        </w:r>
        <w:r w:rsidRPr="00443594">
          <w:rPr>
            <w:color w:val="0000FF"/>
            <w:sz w:val="20"/>
            <w:u w:val="single" w:color="0000FF"/>
            <w:lang w:val="en-US"/>
          </w:rPr>
          <w:t>2341-3</w:t>
        </w:r>
      </w:hyperlink>
      <w:r w:rsidRPr="00443594">
        <w:rPr>
          <w:sz w:val="20"/>
          <w:lang w:val="en-US"/>
        </w:rPr>
        <w:t xml:space="preserve"> or in</w:t>
      </w:r>
      <w:hyperlink r:id="rId45">
        <w:r w:rsidRPr="00443594">
          <w:rPr>
            <w:color w:val="0000FF"/>
            <w:sz w:val="20"/>
            <w:u w:val="single" w:color="0000FF"/>
            <w:lang w:val="en-US"/>
          </w:rPr>
          <w:t xml:space="preserve"> Articles</w:t>
        </w:r>
        <w:r w:rsidRPr="00443594">
          <w:rPr>
            <w:color w:val="0000FF"/>
            <w:spacing w:val="-1"/>
            <w:sz w:val="20"/>
            <w:u w:val="single" w:color="0000FF"/>
            <w:lang w:val="en-US"/>
          </w:rPr>
          <w:t xml:space="preserve"> </w:t>
        </w:r>
        <w:r w:rsidRPr="00443594">
          <w:rPr>
            <w:color w:val="0000FF"/>
            <w:sz w:val="20"/>
            <w:u w:val="single" w:color="0000FF"/>
            <w:lang w:val="en-US"/>
          </w:rPr>
          <w:t>L.</w:t>
        </w:r>
        <w:r w:rsidRPr="00443594">
          <w:rPr>
            <w:color w:val="0000FF"/>
            <w:spacing w:val="-5"/>
            <w:sz w:val="20"/>
            <w:u w:val="single" w:color="0000FF"/>
            <w:lang w:val="en-US"/>
          </w:rPr>
          <w:t xml:space="preserve"> </w:t>
        </w:r>
        <w:r w:rsidRPr="00443594">
          <w:rPr>
            <w:color w:val="0000FF"/>
            <w:sz w:val="20"/>
            <w:u w:val="single" w:color="0000FF"/>
            <w:lang w:val="en-US"/>
          </w:rPr>
          <w:t>2141-7</w:t>
        </w:r>
        <w:r w:rsidRPr="00443594">
          <w:rPr>
            <w:color w:val="0000FF"/>
            <w:spacing w:val="21"/>
            <w:sz w:val="20"/>
            <w:u w:val="single" w:color="0000FF"/>
            <w:lang w:val="en-US"/>
          </w:rPr>
          <w:t xml:space="preserve"> </w:t>
        </w:r>
        <w:r w:rsidRPr="00443594">
          <w:rPr>
            <w:color w:val="0000FF"/>
            <w:sz w:val="20"/>
            <w:u w:val="single" w:color="0000FF"/>
            <w:lang w:val="en-US"/>
          </w:rPr>
          <w:t>to</w:t>
        </w:r>
        <w:r w:rsidRPr="00443594">
          <w:rPr>
            <w:color w:val="0000FF"/>
            <w:spacing w:val="-1"/>
            <w:sz w:val="20"/>
            <w:u w:val="single" w:color="0000FF"/>
            <w:lang w:val="en-US"/>
          </w:rPr>
          <w:t xml:space="preserve"> </w:t>
        </w:r>
        <w:r w:rsidRPr="00443594">
          <w:rPr>
            <w:color w:val="0000FF"/>
            <w:sz w:val="20"/>
            <w:u w:val="single" w:color="0000FF"/>
            <w:lang w:val="en-US"/>
          </w:rPr>
          <w:t>L.</w:t>
        </w:r>
        <w:r w:rsidRPr="00443594">
          <w:rPr>
            <w:color w:val="0000FF"/>
            <w:spacing w:val="-2"/>
            <w:sz w:val="20"/>
            <w:u w:val="single" w:color="0000FF"/>
            <w:lang w:val="en-US"/>
          </w:rPr>
          <w:t xml:space="preserve"> </w:t>
        </w:r>
        <w:r w:rsidRPr="00443594">
          <w:rPr>
            <w:color w:val="0000FF"/>
            <w:sz w:val="20"/>
            <w:u w:val="single" w:color="0000FF"/>
            <w:lang w:val="en-US"/>
          </w:rPr>
          <w:t>2141-10</w:t>
        </w:r>
      </w:hyperlink>
      <w:r w:rsidRPr="00443594">
        <w:rPr>
          <w:sz w:val="20"/>
          <w:lang w:val="en-US"/>
        </w:rPr>
        <w:t xml:space="preserve"> of the French Code de la </w:t>
      </w:r>
      <w:proofErr w:type="spellStart"/>
      <w:r w:rsidRPr="00443594">
        <w:rPr>
          <w:sz w:val="20"/>
          <w:lang w:val="en-US"/>
        </w:rPr>
        <w:t>commande</w:t>
      </w:r>
      <w:proofErr w:type="spellEnd"/>
      <w:r w:rsidRPr="00443594">
        <w:rPr>
          <w:sz w:val="20"/>
          <w:lang w:val="en-US"/>
        </w:rPr>
        <w:t xml:space="preserve"> </w:t>
      </w:r>
      <w:proofErr w:type="spellStart"/>
      <w:r w:rsidRPr="00443594">
        <w:rPr>
          <w:sz w:val="20"/>
          <w:lang w:val="en-US"/>
        </w:rPr>
        <w:t>publique</w:t>
      </w:r>
      <w:proofErr w:type="spellEnd"/>
      <w:r w:rsidRPr="00443594">
        <w:rPr>
          <w:sz w:val="20"/>
          <w:lang w:val="en-US"/>
        </w:rPr>
        <w:t>.</w:t>
      </w:r>
    </w:p>
    <w:p w:rsidR="0048692A" w:rsidRPr="00443594" w:rsidRDefault="0048692A">
      <w:pPr>
        <w:pStyle w:val="Corpsdetexte"/>
        <w:spacing w:before="7"/>
        <w:rPr>
          <w:sz w:val="31"/>
          <w:lang w:val="en-US"/>
        </w:rPr>
      </w:pPr>
    </w:p>
    <w:p w:rsidR="0048692A" w:rsidRPr="00443594" w:rsidRDefault="00190EE8">
      <w:pPr>
        <w:pStyle w:val="Corpsdetexte"/>
        <w:ind w:left="692"/>
        <w:rPr>
          <w:lang w:val="en-US"/>
        </w:rPr>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v:path arrowok="t"/>
                <w10:wrap type="topAndBottom" anchorx="page"/>
              </v:shape>
            </w:pict>
          </mc:Fallback>
        </mc:AlternateContent>
      </w:r>
      <w:r w:rsidRPr="00443594">
        <w:rPr>
          <w:lang w:val="en-US"/>
        </w:rPr>
        <w:t>To attest that the subcontractor is not in one of these exclusion cases, check the following box</w:t>
      </w:r>
      <w:r w:rsidRPr="00443594">
        <w:rPr>
          <w:spacing w:val="6"/>
          <w:lang w:val="en-US"/>
        </w:rPr>
        <w:t xml:space="preserve"> </w:t>
      </w:r>
      <w:r w:rsidRPr="00443594">
        <w:rPr>
          <w:spacing w:val="4"/>
          <w:lang w:val="en-US"/>
        </w:rPr>
        <w:t xml:space="preserve"> </w:t>
      </w:r>
      <w:r w:rsidRPr="00443594">
        <w:rPr>
          <w:spacing w:val="6"/>
          <w:lang w:val="en-US"/>
        </w:rPr>
        <w:t xml:space="preserve"> </w:t>
      </w:r>
      <w:r w:rsidRPr="00443594">
        <w:rPr>
          <w:spacing w:val="2"/>
          <w:lang w:val="en-US"/>
        </w:rPr>
        <w:t xml:space="preserve"> </w:t>
      </w:r>
      <w:r w:rsidRPr="00443594">
        <w:rPr>
          <w:spacing w:val="4"/>
          <w:lang w:val="en-US"/>
        </w:rPr>
        <w:t xml:space="preserve"> </w:t>
      </w:r>
      <w:r w:rsidRPr="00443594">
        <w:rPr>
          <w:spacing w:val="7"/>
          <w:lang w:val="en-US"/>
        </w:rPr>
        <w:t xml:space="preserve"> </w:t>
      </w:r>
      <w:r w:rsidRPr="00443594">
        <w:rPr>
          <w:spacing w:val="6"/>
          <w:lang w:val="en-US"/>
        </w:rPr>
        <w:t xml:space="preserve"> </w:t>
      </w:r>
      <w:r w:rsidRPr="00443594">
        <w:rPr>
          <w:spacing w:val="4"/>
          <w:lang w:val="en-US"/>
        </w:rPr>
        <w:t xml:space="preserve"> </w:t>
      </w:r>
      <w:r w:rsidRPr="00443594">
        <w:rPr>
          <w:spacing w:val="7"/>
          <w:lang w:val="en-US"/>
        </w:rPr>
        <w:t xml:space="preserve"> </w:t>
      </w:r>
      <w:r w:rsidRPr="00443594">
        <w:rPr>
          <w:spacing w:val="6"/>
          <w:lang w:val="en-US"/>
        </w:rPr>
        <w:t xml:space="preserve">  </w:t>
      </w:r>
      <w:r w:rsidRPr="00443594">
        <w:rPr>
          <w:spacing w:val="4"/>
          <w:lang w:val="en-US"/>
        </w:rPr>
        <w:t xml:space="preserve"> </w:t>
      </w:r>
      <w:r w:rsidRPr="00443594">
        <w:rPr>
          <w:spacing w:val="3"/>
          <w:lang w:val="en-US"/>
        </w:rPr>
        <w:t xml:space="preserve"> </w:t>
      </w:r>
      <w:r w:rsidRPr="00443594">
        <w:rPr>
          <w:spacing w:val="6"/>
          <w:lang w:val="en-US"/>
        </w:rPr>
        <w:t xml:space="preserve"> </w:t>
      </w:r>
      <w:proofErr w:type="gramStart"/>
      <w:r w:rsidRPr="00443594">
        <w:rPr>
          <w:spacing w:val="7"/>
          <w:lang w:val="en-US"/>
        </w:rPr>
        <w:t xml:space="preserve"> </w:t>
      </w:r>
      <w:r w:rsidRPr="00443594">
        <w:rPr>
          <w:spacing w:val="3"/>
          <w:lang w:val="en-US"/>
        </w:rPr>
        <w:t xml:space="preserve"> </w:t>
      </w:r>
      <w:r w:rsidRPr="00443594">
        <w:rPr>
          <w:spacing w:val="-10"/>
          <w:lang w:val="en-US"/>
        </w:rPr>
        <w:t>:</w:t>
      </w:r>
      <w:proofErr w:type="gramEnd"/>
    </w:p>
    <w:p w:rsidR="0048692A" w:rsidRPr="00443594" w:rsidRDefault="0048692A">
      <w:pPr>
        <w:pStyle w:val="Corpsdetexte"/>
        <w:spacing w:before="12"/>
        <w:rPr>
          <w:sz w:val="13"/>
          <w:lang w:val="en-US"/>
        </w:rPr>
      </w:pPr>
    </w:p>
    <w:p w:rsidR="0048692A" w:rsidRPr="00443594" w:rsidRDefault="00190EE8">
      <w:pPr>
        <w:spacing w:before="101"/>
        <w:ind w:left="331" w:right="706"/>
        <w:jc w:val="both"/>
        <w:rPr>
          <w:i/>
          <w:sz w:val="18"/>
          <w:lang w:val="en-US"/>
        </w:rPr>
      </w:pPr>
      <w:r w:rsidRPr="00443594">
        <w:rPr>
          <w:i/>
          <w:sz w:val="18"/>
          <w:lang w:val="en-US"/>
        </w:rPr>
        <w:t>(*) Where an economic operator is, during the procedure for awarding a contract, placed in one of the cases of exclusion mentioned in</w:t>
      </w:r>
      <w:hyperlink r:id="rId46">
        <w:r w:rsidRPr="00443594">
          <w:rPr>
            <w:i/>
            <w:color w:val="0000FF"/>
            <w:sz w:val="18"/>
            <w:u w:val="single" w:color="0000FF"/>
            <w:lang w:val="en-US"/>
          </w:rPr>
          <w:t xml:space="preserve"> articles</w:t>
        </w:r>
        <w:r w:rsidRPr="00443594">
          <w:rPr>
            <w:i/>
            <w:color w:val="0000FF"/>
            <w:spacing w:val="-2"/>
            <w:sz w:val="18"/>
            <w:u w:val="single" w:color="0000FF"/>
            <w:lang w:val="en-US"/>
          </w:rPr>
          <w:t xml:space="preserve"> </w:t>
        </w:r>
        <w:r w:rsidRPr="00443594">
          <w:rPr>
            <w:i/>
            <w:color w:val="0000FF"/>
            <w:sz w:val="18"/>
            <w:u w:val="single" w:color="0000FF"/>
            <w:lang w:val="en-US"/>
          </w:rPr>
          <w:t>L.</w:t>
        </w:r>
        <w:r w:rsidRPr="00443594">
          <w:rPr>
            <w:i/>
            <w:color w:val="0000FF"/>
            <w:spacing w:val="-3"/>
            <w:sz w:val="18"/>
            <w:u w:val="single" w:color="0000FF"/>
            <w:lang w:val="en-US"/>
          </w:rPr>
          <w:t xml:space="preserve"> </w:t>
        </w:r>
        <w:r w:rsidRPr="00443594">
          <w:rPr>
            <w:i/>
            <w:color w:val="0000FF"/>
            <w:sz w:val="18"/>
            <w:u w:val="single" w:color="0000FF"/>
            <w:lang w:val="en-US"/>
          </w:rPr>
          <w:t>2141-1</w:t>
        </w:r>
        <w:r w:rsidRPr="00443594">
          <w:rPr>
            <w:i/>
            <w:color w:val="0000FF"/>
            <w:spacing w:val="63"/>
            <w:sz w:val="18"/>
            <w:u w:val="single" w:color="0000FF"/>
            <w:lang w:val="en-US"/>
          </w:rPr>
          <w:t xml:space="preserve"> </w:t>
        </w:r>
        <w:r w:rsidRPr="00443594">
          <w:rPr>
            <w:i/>
            <w:color w:val="0000FF"/>
            <w:sz w:val="18"/>
            <w:u w:val="single" w:color="0000FF"/>
            <w:lang w:val="en-US"/>
          </w:rPr>
          <w:t>to</w:t>
        </w:r>
        <w:r w:rsidRPr="00443594">
          <w:rPr>
            <w:i/>
            <w:color w:val="0000FF"/>
            <w:spacing w:val="-2"/>
            <w:sz w:val="18"/>
            <w:u w:val="single" w:color="0000FF"/>
            <w:lang w:val="en-US"/>
          </w:rPr>
          <w:t xml:space="preserve"> </w:t>
        </w:r>
        <w:r w:rsidRPr="00443594">
          <w:rPr>
            <w:i/>
            <w:color w:val="0000FF"/>
            <w:sz w:val="18"/>
            <w:u w:val="single" w:color="0000FF"/>
            <w:lang w:val="en-US"/>
          </w:rPr>
          <w:t>L.</w:t>
        </w:r>
        <w:r w:rsidRPr="00443594">
          <w:rPr>
            <w:i/>
            <w:color w:val="0000FF"/>
            <w:spacing w:val="-3"/>
            <w:sz w:val="18"/>
            <w:u w:val="single" w:color="0000FF"/>
            <w:lang w:val="en-US"/>
          </w:rPr>
          <w:t xml:space="preserve"> </w:t>
        </w:r>
        <w:r w:rsidRPr="00443594">
          <w:rPr>
            <w:i/>
            <w:color w:val="0000FF"/>
            <w:sz w:val="18"/>
            <w:u w:val="single" w:color="0000FF"/>
            <w:lang w:val="en-US"/>
          </w:rPr>
          <w:t>2141-5</w:t>
        </w:r>
        <w:r w:rsidRPr="00443594">
          <w:rPr>
            <w:i/>
            <w:sz w:val="18"/>
            <w:lang w:val="en-US"/>
          </w:rPr>
          <w:t>,</w:t>
        </w:r>
      </w:hyperlink>
      <w:r w:rsidRPr="00443594">
        <w:rPr>
          <w:i/>
          <w:sz w:val="18"/>
          <w:lang w:val="en-US"/>
        </w:rPr>
        <w:t xml:space="preserve"> in</w:t>
      </w:r>
      <w:hyperlink r:id="rId47">
        <w:r w:rsidRPr="00443594">
          <w:rPr>
            <w:i/>
            <w:color w:val="0000FF"/>
            <w:sz w:val="18"/>
            <w:u w:val="single" w:color="0000FF"/>
            <w:lang w:val="en-US"/>
          </w:rPr>
          <w:t xml:space="preserve"> articles</w:t>
        </w:r>
        <w:r w:rsidRPr="00443594">
          <w:rPr>
            <w:i/>
            <w:color w:val="0000FF"/>
            <w:spacing w:val="-2"/>
            <w:sz w:val="18"/>
            <w:u w:val="single" w:color="0000FF"/>
            <w:lang w:val="en-US"/>
          </w:rPr>
          <w:t xml:space="preserve"> </w:t>
        </w:r>
        <w:r w:rsidRPr="00443594">
          <w:rPr>
            <w:i/>
            <w:color w:val="0000FF"/>
            <w:sz w:val="18"/>
            <w:u w:val="single" w:color="0000FF"/>
            <w:lang w:val="en-US"/>
          </w:rPr>
          <w:t>L.</w:t>
        </w:r>
        <w:r w:rsidRPr="00443594">
          <w:rPr>
            <w:i/>
            <w:color w:val="0000FF"/>
            <w:spacing w:val="-3"/>
            <w:sz w:val="18"/>
            <w:u w:val="single" w:color="0000FF"/>
            <w:lang w:val="en-US"/>
          </w:rPr>
          <w:t xml:space="preserve"> </w:t>
        </w:r>
        <w:r w:rsidRPr="00443594">
          <w:rPr>
            <w:i/>
            <w:color w:val="0000FF"/>
            <w:sz w:val="18"/>
            <w:u w:val="single" w:color="0000FF"/>
            <w:lang w:val="en-US"/>
          </w:rPr>
          <w:t>2141-7</w:t>
        </w:r>
        <w:r w:rsidRPr="00443594">
          <w:rPr>
            <w:i/>
            <w:color w:val="0000FF"/>
            <w:spacing w:val="62"/>
            <w:sz w:val="18"/>
            <w:u w:val="single" w:color="0000FF"/>
            <w:lang w:val="en-US"/>
          </w:rPr>
          <w:t xml:space="preserve"> </w:t>
        </w:r>
        <w:r w:rsidRPr="00443594">
          <w:rPr>
            <w:i/>
            <w:color w:val="0000FF"/>
            <w:sz w:val="18"/>
            <w:u w:val="single" w:color="0000FF"/>
            <w:lang w:val="en-US"/>
          </w:rPr>
          <w:t>to</w:t>
        </w:r>
        <w:r w:rsidRPr="00443594">
          <w:rPr>
            <w:i/>
            <w:color w:val="0000FF"/>
            <w:spacing w:val="-2"/>
            <w:sz w:val="18"/>
            <w:u w:val="single" w:color="0000FF"/>
            <w:lang w:val="en-US"/>
          </w:rPr>
          <w:t xml:space="preserve"> </w:t>
        </w:r>
        <w:r w:rsidRPr="00443594">
          <w:rPr>
            <w:i/>
            <w:color w:val="0000FF"/>
            <w:sz w:val="18"/>
            <w:u w:val="single" w:color="0000FF"/>
            <w:lang w:val="en-US"/>
          </w:rPr>
          <w:t>L.</w:t>
        </w:r>
        <w:r w:rsidRPr="00443594">
          <w:rPr>
            <w:i/>
            <w:color w:val="0000FF"/>
            <w:spacing w:val="-3"/>
            <w:sz w:val="18"/>
            <w:u w:val="single" w:color="0000FF"/>
            <w:lang w:val="en-US"/>
          </w:rPr>
          <w:t xml:space="preserve"> </w:t>
        </w:r>
        <w:r w:rsidRPr="00443594">
          <w:rPr>
            <w:i/>
            <w:color w:val="0000FF"/>
            <w:sz w:val="18"/>
            <w:u w:val="single" w:color="0000FF"/>
            <w:lang w:val="en-US"/>
          </w:rPr>
          <w:t>2141-10</w:t>
        </w:r>
      </w:hyperlink>
      <w:r w:rsidRPr="00443594">
        <w:rPr>
          <w:i/>
          <w:sz w:val="18"/>
          <w:lang w:val="en-US"/>
        </w:rPr>
        <w:t xml:space="preserve"> or in</w:t>
      </w:r>
      <w:hyperlink r:id="rId48">
        <w:r w:rsidRPr="00443594">
          <w:rPr>
            <w:i/>
            <w:color w:val="0000FF"/>
            <w:sz w:val="18"/>
            <w:u w:val="single" w:color="0000FF"/>
            <w:lang w:val="en-US"/>
          </w:rPr>
          <w:t xml:space="preserve"> articles</w:t>
        </w:r>
        <w:r w:rsidRPr="00443594">
          <w:rPr>
            <w:i/>
            <w:color w:val="0000FF"/>
            <w:spacing w:val="-2"/>
            <w:sz w:val="18"/>
            <w:u w:val="single" w:color="0000FF"/>
            <w:lang w:val="en-US"/>
          </w:rPr>
          <w:t xml:space="preserve"> </w:t>
        </w:r>
        <w:r w:rsidRPr="00443594">
          <w:rPr>
            <w:i/>
            <w:color w:val="0000FF"/>
            <w:sz w:val="18"/>
            <w:u w:val="single" w:color="0000FF"/>
            <w:lang w:val="en-US"/>
          </w:rPr>
          <w:t>L. 2341-1</w:t>
        </w:r>
      </w:hyperlink>
      <w:r w:rsidRPr="00443594">
        <w:rPr>
          <w:i/>
          <w:color w:val="0000FF"/>
          <w:sz w:val="18"/>
          <w:lang w:val="en-US"/>
        </w:rPr>
        <w:t xml:space="preserve"> </w:t>
      </w:r>
      <w:hyperlink r:id="rId49">
        <w:r w:rsidRPr="00443594">
          <w:rPr>
            <w:i/>
            <w:color w:val="0000FF"/>
            <w:sz w:val="18"/>
            <w:u w:val="single" w:color="0000FF"/>
            <w:lang w:val="en-US"/>
          </w:rPr>
          <w:t>to L. 2341-3</w:t>
        </w:r>
      </w:hyperlink>
      <w:r w:rsidRPr="00443594">
        <w:rPr>
          <w:i/>
          <w:sz w:val="18"/>
          <w:lang w:val="en-US"/>
        </w:rPr>
        <w:t xml:space="preserve"> of the public procurement code, inform the buyer of this change in situation without delay.</w:t>
      </w:r>
    </w:p>
    <w:p w:rsidR="0048692A" w:rsidRPr="00443594" w:rsidRDefault="0048692A">
      <w:pPr>
        <w:pStyle w:val="Corpsdetexte"/>
        <w:spacing w:before="13"/>
        <w:rPr>
          <w:i/>
          <w:sz w:val="17"/>
          <w:lang w:val="en-US"/>
        </w:rPr>
      </w:pPr>
    </w:p>
    <w:p w:rsidR="0048692A" w:rsidRPr="00443594" w:rsidRDefault="00190EE8">
      <w:pPr>
        <w:ind w:left="332" w:right="704"/>
        <w:jc w:val="both"/>
        <w:rPr>
          <w:i/>
          <w:sz w:val="18"/>
          <w:lang w:val="en-US"/>
        </w:rPr>
      </w:pPr>
      <w:r w:rsidRPr="00443594">
        <w:rPr>
          <w:i/>
          <w:sz w:val="18"/>
          <w:lang w:val="en-US"/>
        </w:rPr>
        <w:t xml:space="preserve">(**) In the event that the subcontractor is admitted to the receivership procedure, its attention is drawn to the fact that it will have to prove that it has been </w:t>
      </w:r>
      <w:proofErr w:type="spellStart"/>
      <w:r w:rsidRPr="00443594">
        <w:rPr>
          <w:i/>
          <w:sz w:val="18"/>
          <w:lang w:val="en-US"/>
        </w:rPr>
        <w:t>authorised</w:t>
      </w:r>
      <w:proofErr w:type="spellEnd"/>
      <w:r w:rsidRPr="00443594">
        <w:rPr>
          <w:i/>
          <w:sz w:val="18"/>
          <w:lang w:val="en-US"/>
        </w:rPr>
        <w:t xml:space="preserve"> to continue its activities for the foreseeable duration of the public contract.</w:t>
      </w:r>
    </w:p>
    <w:p w:rsidR="0048692A" w:rsidRPr="00443594" w:rsidRDefault="0048692A">
      <w:pPr>
        <w:pStyle w:val="Corpsdetexte"/>
        <w:rPr>
          <w:i/>
          <w:sz w:val="18"/>
          <w:lang w:val="en-US"/>
        </w:rPr>
      </w:pPr>
    </w:p>
    <w:p w:rsidR="0048692A" w:rsidRPr="00443594" w:rsidRDefault="00190EE8">
      <w:pPr>
        <w:ind w:left="332" w:right="704"/>
        <w:jc w:val="both"/>
        <w:rPr>
          <w:lang w:val="en-US"/>
        </w:rPr>
      </w:pPr>
      <w:r w:rsidRPr="00443594">
        <w:rPr>
          <w:b/>
          <w:lang w:val="en-US"/>
        </w:rPr>
        <w:t>K2 – Evidence documents available online</w:t>
      </w:r>
      <w:r w:rsidRPr="00443594">
        <w:rPr>
          <w:sz w:val="18"/>
          <w:lang w:val="en-US"/>
        </w:rPr>
        <w:t xml:space="preserve"> (also applicable to MDS, where the buyer has authorized economic operators not to provide these proof documents pursuant</w:t>
      </w:r>
      <w:hyperlink r:id="rId50">
        <w:r w:rsidRPr="00443594">
          <w:rPr>
            <w:sz w:val="18"/>
            <w:lang w:val="en-US"/>
          </w:rPr>
          <w:t xml:space="preserve"> to article</w:t>
        </w:r>
        <w:r w:rsidRPr="00443594">
          <w:rPr>
            <w:color w:val="0000FF"/>
            <w:sz w:val="18"/>
            <w:u w:val="single" w:color="0000FF"/>
            <w:lang w:val="en-US"/>
          </w:rPr>
          <w:t xml:space="preserve"> R.</w:t>
        </w:r>
        <w:r w:rsidRPr="00443594">
          <w:rPr>
            <w:color w:val="0000FF"/>
            <w:spacing w:val="-1"/>
            <w:sz w:val="18"/>
            <w:u w:val="single" w:color="0000FF"/>
            <w:lang w:val="en-US"/>
          </w:rPr>
          <w:t xml:space="preserve"> </w:t>
        </w:r>
        <w:r w:rsidRPr="00443594">
          <w:rPr>
            <w:color w:val="0000FF"/>
            <w:sz w:val="18"/>
            <w:u w:val="single" w:color="0000FF"/>
            <w:lang w:val="en-US"/>
          </w:rPr>
          <w:t>2343-14</w:t>
        </w:r>
        <w:r w:rsidRPr="00443594">
          <w:rPr>
            <w:color w:val="0000FF"/>
            <w:spacing w:val="-3"/>
            <w:sz w:val="18"/>
            <w:u w:val="single" w:color="0000FF"/>
            <w:lang w:val="en-US"/>
          </w:rPr>
          <w:t xml:space="preserve"> </w:t>
        </w:r>
        <w:r w:rsidRPr="00443594">
          <w:rPr>
            <w:color w:val="0000FF"/>
            <w:sz w:val="18"/>
            <w:u w:val="single" w:color="0000FF"/>
            <w:lang w:val="en-US"/>
          </w:rPr>
          <w:t>or article R. 2343-15 of the</w:t>
        </w:r>
      </w:hyperlink>
      <w:r w:rsidRPr="00443594">
        <w:rPr>
          <w:color w:val="0000FF"/>
          <w:sz w:val="18"/>
          <w:lang w:val="en-US"/>
        </w:rPr>
        <w:t xml:space="preserve"> </w:t>
      </w:r>
      <w:hyperlink r:id="rId51">
        <w:r w:rsidRPr="00443594">
          <w:rPr>
            <w:color w:val="0000FF"/>
            <w:sz w:val="18"/>
            <w:u w:val="single" w:color="0000FF"/>
            <w:lang w:val="en-US"/>
          </w:rPr>
          <w:t>public order code):</w:t>
        </w:r>
      </w:hyperlink>
    </w:p>
    <w:p w:rsidR="0048692A" w:rsidRPr="00443594" w:rsidRDefault="0048692A">
      <w:pPr>
        <w:pStyle w:val="Corpsdetexte"/>
        <w:rPr>
          <w:sz w:val="13"/>
          <w:lang w:val="en-US"/>
        </w:rPr>
      </w:pPr>
    </w:p>
    <w:p w:rsidR="0048692A" w:rsidRPr="00443594" w:rsidRDefault="00190EE8">
      <w:pPr>
        <w:pStyle w:val="Corpsdetexte"/>
        <w:spacing w:before="99"/>
        <w:ind w:left="332" w:right="710" w:hanging="1"/>
        <w:jc w:val="both"/>
        <w:rPr>
          <w:lang w:val="en-US"/>
        </w:rPr>
      </w:pPr>
      <w:r w:rsidRPr="00443594">
        <w:rPr>
          <w:lang w:val="en-US"/>
        </w:rPr>
        <w:t>Where applicable, the internet address at which supporting documents and means of proof are directly accessible free of charge, as well as all the information necessary to access them:</w:t>
      </w:r>
    </w:p>
    <w:p w:rsidR="0048692A" w:rsidRPr="00443594" w:rsidRDefault="00190EE8">
      <w:pPr>
        <w:spacing w:line="220" w:lineRule="exact"/>
        <w:ind w:left="332"/>
        <w:rPr>
          <w:i/>
          <w:sz w:val="16"/>
          <w:lang w:val="en-US"/>
        </w:rPr>
      </w:pPr>
      <w:r w:rsidRPr="00443594">
        <w:rPr>
          <w:i/>
          <w:sz w:val="16"/>
          <w:lang w:val="en-US"/>
        </w:rPr>
        <w:t>(If the address and information is identical to those provided above, simply refer to the relevant section.)</w:t>
      </w:r>
    </w:p>
    <w:p w:rsidR="0048692A" w:rsidRPr="00443594" w:rsidRDefault="0048692A">
      <w:pPr>
        <w:pStyle w:val="Corpsdetexte"/>
        <w:spacing w:before="2"/>
        <w:rPr>
          <w:i/>
          <w:lang w:val="en-US"/>
        </w:rPr>
      </w:pPr>
    </w:p>
    <w:p w:rsidR="0048692A" w:rsidRPr="00443594" w:rsidRDefault="00190EE8">
      <w:pPr>
        <w:spacing w:before="1"/>
        <w:ind w:left="332"/>
        <w:jc w:val="both"/>
        <w:rPr>
          <w:b/>
          <w:sz w:val="20"/>
          <w:lang w:val="en-US"/>
        </w:rPr>
      </w:pPr>
      <w:r w:rsidRPr="00443594">
        <w:rPr>
          <w:b/>
          <w:sz w:val="20"/>
          <w:lang w:val="en-US"/>
        </w:rPr>
        <w:t>Internet address:</w:t>
      </w:r>
    </w:p>
    <w:p w:rsidR="0048692A" w:rsidRPr="00443594" w:rsidRDefault="0048692A">
      <w:pPr>
        <w:pStyle w:val="Corpsdetexte"/>
        <w:spacing w:before="13"/>
        <w:rPr>
          <w:b/>
          <w:sz w:val="19"/>
          <w:lang w:val="en-US"/>
        </w:rPr>
      </w:pPr>
    </w:p>
    <w:p w:rsidR="0048692A" w:rsidRPr="00443594" w:rsidRDefault="00190EE8">
      <w:pPr>
        <w:ind w:left="332"/>
        <w:jc w:val="both"/>
        <w:rPr>
          <w:b/>
          <w:sz w:val="20"/>
          <w:lang w:val="en-US"/>
        </w:rPr>
      </w:pPr>
      <w:r w:rsidRPr="00443594">
        <w:rPr>
          <w:b/>
          <w:sz w:val="20"/>
          <w:lang w:val="en-US"/>
        </w:rPr>
        <w:t>Information required to access</w:t>
      </w:r>
    </w:p>
    <w:p w:rsidR="0048692A" w:rsidRPr="00443594" w:rsidRDefault="0048692A">
      <w:pPr>
        <w:pStyle w:val="Corpsdetexte"/>
        <w:spacing w:before="12"/>
        <w:rPr>
          <w:b/>
          <w:sz w:val="19"/>
          <w:lang w:val="en-US"/>
        </w:rPr>
      </w:pPr>
    </w:p>
    <w:p w:rsidR="0048692A" w:rsidRPr="00443594" w:rsidRDefault="00190EE8">
      <w:pPr>
        <w:pStyle w:val="Titre1"/>
        <w:tabs>
          <w:tab w:val="left" w:pos="10536"/>
        </w:tabs>
        <w:rPr>
          <w:lang w:val="en-US"/>
        </w:rPr>
      </w:pPr>
      <w:r w:rsidRPr="00443594">
        <w:rPr>
          <w:color w:val="FFFFFF"/>
          <w:shd w:val="clear" w:color="auto" w:fill="3557A1"/>
          <w:lang w:val="en-US"/>
        </w:rPr>
        <w:t xml:space="preserve"> L - Assignment or pledge of claims arising from the public contract</w:t>
      </w:r>
      <w:r w:rsidRPr="00443594">
        <w:rPr>
          <w:color w:val="FFFFFF"/>
          <w:shd w:val="clear" w:color="auto" w:fill="3557A1"/>
          <w:lang w:val="en-US"/>
        </w:rPr>
        <w:tab/>
      </w:r>
    </w:p>
    <w:p w:rsidR="0048692A" w:rsidRPr="00443594" w:rsidRDefault="00190EE8">
      <w:pPr>
        <w:spacing w:before="120"/>
        <w:ind w:left="332"/>
        <w:rPr>
          <w:i/>
          <w:sz w:val="18"/>
          <w:lang w:val="en-US"/>
        </w:rPr>
      </w:pPr>
      <w:r w:rsidRPr="00443594">
        <w:rPr>
          <w:i/>
          <w:sz w:val="18"/>
          <w:lang w:val="en-US"/>
        </w:rPr>
        <w:t>(Check the corresponding boxes)</w:t>
      </w:r>
    </w:p>
    <w:p w:rsidR="0048692A" w:rsidRPr="00443594" w:rsidRDefault="0048692A">
      <w:pPr>
        <w:pStyle w:val="Corpsdetexte"/>
        <w:spacing w:before="5"/>
        <w:rPr>
          <w:i/>
          <w:sz w:val="17"/>
          <w:lang w:val="en-US"/>
        </w:rPr>
      </w:pPr>
    </w:p>
    <w:p w:rsidR="0048692A" w:rsidRPr="00443594" w:rsidRDefault="00190EE8">
      <w:pPr>
        <w:tabs>
          <w:tab w:val="left" w:pos="2076"/>
        </w:tabs>
        <w:ind w:left="332"/>
        <w:rPr>
          <w:sz w:val="20"/>
          <w:lang w:val="en-US"/>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v:path arrowok="t"/>
                <w10:wrap anchorx="page"/>
              </v:shape>
            </w:pict>
          </mc:Fallback>
        </mc:AlternateContent>
      </w:r>
      <w:r w:rsidRPr="00443594">
        <w:rPr>
          <w:b/>
          <w:sz w:val="20"/>
          <w:lang w:val="en-US"/>
        </w:rPr>
        <w:t>1</w:t>
      </w:r>
      <w:proofErr w:type="spellStart"/>
      <w:r w:rsidRPr="00443594">
        <w:rPr>
          <w:b/>
          <w:position w:val="7"/>
          <w:sz w:val="12"/>
          <w:lang w:val="en-US"/>
        </w:rPr>
        <w:t>st</w:t>
      </w:r>
      <w:proofErr w:type="spellEnd"/>
      <w:r w:rsidRPr="00443594">
        <w:rPr>
          <w:b/>
          <w:spacing w:val="-2"/>
          <w:sz w:val="20"/>
          <w:lang w:val="en-US"/>
        </w:rPr>
        <w:t xml:space="preserve"> hypothesis</w:t>
      </w:r>
      <w:r w:rsidRPr="00443594">
        <w:rPr>
          <w:b/>
          <w:sz w:val="20"/>
          <w:lang w:val="en-US"/>
        </w:rPr>
        <w:tab/>
      </w:r>
      <w:r w:rsidRPr="00443594">
        <w:rPr>
          <w:sz w:val="20"/>
          <w:lang w:val="en-US"/>
        </w:rPr>
        <w:t>This declaration of subcontracting constitutes a</w:t>
      </w:r>
      <w:r w:rsidRPr="00443594">
        <w:rPr>
          <w:b/>
          <w:sz w:val="20"/>
          <w:lang w:val="en-US"/>
        </w:rPr>
        <w:t xml:space="preserve"> special act.</w:t>
      </w:r>
    </w:p>
    <w:p w:rsidR="0048692A" w:rsidRPr="00443594" w:rsidRDefault="00190EE8">
      <w:pPr>
        <w:pStyle w:val="Corpsdetexte"/>
        <w:spacing w:before="241"/>
        <w:ind w:left="898" w:right="707" w:hanging="1"/>
        <w:jc w:val="both"/>
        <w:rPr>
          <w:lang w:val="en-US"/>
        </w:rPr>
      </w:pPr>
      <w:r w:rsidRPr="00443594">
        <w:rPr>
          <w:lang w:val="en-US"/>
        </w:rPr>
        <w:t>The holder establishes that no assignment or pledge of claims resulting from the public contract shall prevent direct payment by the subcontractor, under the conditions laid down in</w:t>
      </w:r>
      <w:r w:rsidRPr="00443594">
        <w:rPr>
          <w:spacing w:val="40"/>
          <w:lang w:val="en-US"/>
        </w:rPr>
        <w:t xml:space="preserve">              </w:t>
      </w:r>
      <w:hyperlink r:id="rId52">
        <w:r w:rsidRPr="00443594">
          <w:rPr>
            <w:color w:val="0000FF"/>
            <w:u w:val="single" w:color="0000FF"/>
            <w:lang w:val="en-US"/>
          </w:rPr>
          <w:t>Article R. 2193-22</w:t>
        </w:r>
      </w:hyperlink>
      <w:r w:rsidRPr="00443594">
        <w:rPr>
          <w:color w:val="0000FF"/>
          <w:lang w:val="en-US"/>
        </w:rPr>
        <w:t xml:space="preserve"> </w:t>
      </w:r>
      <w:r w:rsidRPr="00443594">
        <w:rPr>
          <w:lang w:val="en-US"/>
        </w:rPr>
        <w:t xml:space="preserve">or </w:t>
      </w:r>
      <w:hyperlink r:id="rId53">
        <w:r w:rsidRPr="00443594">
          <w:rPr>
            <w:color w:val="0000FF"/>
            <w:u w:val="single" w:color="0000FF"/>
            <w:lang w:val="en-US"/>
          </w:rPr>
          <w:t>Article R. 2393-40</w:t>
        </w:r>
      </w:hyperlink>
      <w:r w:rsidRPr="00443594">
        <w:rPr>
          <w:color w:val="0000FF"/>
          <w:lang w:val="en-US"/>
        </w:rPr>
        <w:t xml:space="preserve"> </w:t>
      </w:r>
      <w:r w:rsidRPr="00443594">
        <w:rPr>
          <w:lang w:val="en-US"/>
        </w:rPr>
        <w:t xml:space="preserve">of the French Code de la </w:t>
      </w:r>
      <w:proofErr w:type="spellStart"/>
      <w:r w:rsidRPr="00443594">
        <w:rPr>
          <w:lang w:val="en-US"/>
        </w:rPr>
        <w:t>commande</w:t>
      </w:r>
      <w:proofErr w:type="spellEnd"/>
      <w:r w:rsidRPr="00443594">
        <w:rPr>
          <w:lang w:val="en-US"/>
        </w:rPr>
        <w:t xml:space="preserve"> </w:t>
      </w:r>
      <w:proofErr w:type="spellStart"/>
      <w:r w:rsidRPr="00443594">
        <w:rPr>
          <w:lang w:val="en-US"/>
        </w:rPr>
        <w:t>publique</w:t>
      </w:r>
      <w:proofErr w:type="spellEnd"/>
      <w:r w:rsidRPr="00443594">
        <w:rPr>
          <w:lang w:val="en-US"/>
        </w:rPr>
        <w:t>.</w:t>
      </w:r>
    </w:p>
    <w:p w:rsidR="0048692A" w:rsidRPr="00443594" w:rsidRDefault="00190EE8">
      <w:pPr>
        <w:pStyle w:val="Corpsdetexte"/>
        <w:spacing w:before="238"/>
        <w:ind w:left="898"/>
        <w:jc w:val="both"/>
        <w:rPr>
          <w:lang w:val="en-US"/>
        </w:rPr>
      </w:pPr>
      <w:r w:rsidRPr="00443594">
        <w:rPr>
          <w:lang w:val="en-US"/>
        </w:rPr>
        <w:t>As a result, the holder produces with DC4</w:t>
      </w:r>
      <w:r w:rsidRPr="00443594">
        <w:rPr>
          <w:spacing w:val="-6"/>
          <w:lang w:val="en-US"/>
        </w:rPr>
        <w:t xml:space="preserve"> </w:t>
      </w:r>
      <w:r w:rsidRPr="00443594">
        <w:rPr>
          <w:spacing w:val="-5"/>
          <w:lang w:val="en-US"/>
        </w:rPr>
        <w:t xml:space="preserve">  </w:t>
      </w:r>
      <w:r w:rsidRPr="00443594">
        <w:rPr>
          <w:spacing w:val="-7"/>
          <w:lang w:val="en-US"/>
        </w:rPr>
        <w:t xml:space="preserve"> </w:t>
      </w:r>
      <w:r w:rsidRPr="00443594">
        <w:rPr>
          <w:spacing w:val="-6"/>
          <w:lang w:val="en-US"/>
        </w:rPr>
        <w:t xml:space="preserve"> </w:t>
      </w:r>
      <w:proofErr w:type="gramStart"/>
      <w:r w:rsidRPr="00443594">
        <w:rPr>
          <w:spacing w:val="-5"/>
          <w:lang w:val="en-US"/>
        </w:rPr>
        <w:t xml:space="preserve">  </w:t>
      </w:r>
      <w:r w:rsidRPr="00443594">
        <w:rPr>
          <w:spacing w:val="-10"/>
          <w:lang w:val="en-US"/>
        </w:rPr>
        <w:t>:</w:t>
      </w:r>
      <w:proofErr w:type="gramEnd"/>
    </w:p>
    <w:p w:rsidR="0048692A" w:rsidRPr="00443594" w:rsidRDefault="00190EE8">
      <w:pPr>
        <w:pStyle w:val="Corpsdetexte"/>
        <w:spacing w:before="121"/>
        <w:ind w:left="1795"/>
        <w:rPr>
          <w:lang w:val="en-US"/>
        </w:rPr>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v:path arrowok="t"/>
                <w10:wrap anchorx="page"/>
              </v:shape>
            </w:pict>
          </mc:Fallback>
        </mc:AlternateContent>
      </w:r>
      <w:r w:rsidRPr="00443594">
        <w:rPr>
          <w:lang w:val="en-US"/>
        </w:rPr>
        <w:t>the single copy or certificate of transferability of the public contract</w:t>
      </w:r>
      <w:r w:rsidRPr="00443594">
        <w:rPr>
          <w:spacing w:val="-5"/>
          <w:lang w:val="en-US"/>
        </w:rPr>
        <w:t xml:space="preserve">   </w:t>
      </w:r>
      <w:r w:rsidRPr="00443594">
        <w:rPr>
          <w:spacing w:val="-6"/>
          <w:lang w:val="en-US"/>
        </w:rPr>
        <w:t xml:space="preserve">  </w:t>
      </w:r>
      <w:r w:rsidRPr="00443594">
        <w:rPr>
          <w:spacing w:val="-7"/>
          <w:lang w:val="en-US"/>
        </w:rPr>
        <w:t xml:space="preserve"> </w:t>
      </w:r>
      <w:r w:rsidRPr="00443594">
        <w:rPr>
          <w:spacing w:val="-3"/>
          <w:lang w:val="en-US"/>
        </w:rPr>
        <w:t xml:space="preserve"> </w:t>
      </w:r>
      <w:r w:rsidRPr="00443594">
        <w:rPr>
          <w:spacing w:val="-5"/>
          <w:lang w:val="en-US"/>
        </w:rPr>
        <w:t xml:space="preserve"> </w:t>
      </w:r>
      <w:r w:rsidRPr="00443594">
        <w:rPr>
          <w:spacing w:val="-6"/>
          <w:lang w:val="en-US"/>
        </w:rPr>
        <w:t xml:space="preserve"> </w:t>
      </w:r>
      <w:r w:rsidRPr="00443594">
        <w:rPr>
          <w:spacing w:val="-3"/>
          <w:lang w:val="en-US"/>
        </w:rPr>
        <w:t xml:space="preserve"> </w:t>
      </w:r>
      <w:r w:rsidRPr="00443594">
        <w:rPr>
          <w:spacing w:val="-4"/>
          <w:lang w:val="en-US"/>
        </w:rPr>
        <w:t xml:space="preserve">  </w:t>
      </w:r>
      <w:r w:rsidRPr="00443594">
        <w:rPr>
          <w:spacing w:val="-6"/>
          <w:lang w:val="en-US"/>
        </w:rPr>
        <w:t xml:space="preserve"> </w:t>
      </w:r>
      <w:r w:rsidRPr="00443594">
        <w:rPr>
          <w:spacing w:val="-2"/>
          <w:lang w:val="en-US"/>
        </w:rPr>
        <w:t>issued to it,</w:t>
      </w:r>
    </w:p>
    <w:p w:rsidR="0048692A" w:rsidRPr="00443594" w:rsidRDefault="00190EE8">
      <w:pPr>
        <w:pStyle w:val="Corpsdetexte"/>
        <w:spacing w:before="1"/>
        <w:ind w:left="898"/>
        <w:rPr>
          <w:lang w:val="en-US"/>
        </w:rPr>
      </w:pPr>
      <w:r w:rsidRPr="00443594">
        <w:rPr>
          <w:spacing w:val="-5"/>
          <w:u w:val="single"/>
          <w:lang w:val="en-US"/>
        </w:rPr>
        <w:t>OR</w:t>
      </w:r>
    </w:p>
    <w:p w:rsidR="0048692A" w:rsidRPr="00443594" w:rsidRDefault="00190EE8">
      <w:pPr>
        <w:pStyle w:val="Corpsdetexte"/>
        <w:spacing w:before="119"/>
        <w:ind w:left="1464" w:firstLine="331"/>
        <w:rPr>
          <w:lang w:val="en-US"/>
        </w:rPr>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7l,1478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v:path arrowok="t"/>
                <w10:wrap anchorx="page"/>
              </v:shape>
            </w:pict>
          </mc:Fallback>
        </mc:AlternateContent>
      </w:r>
      <w:r w:rsidRPr="00443594">
        <w:rPr>
          <w:lang w:val="en-US"/>
        </w:rPr>
        <w:t>a certificate or discharge from the beneficiary of the assignment or pledge of</w:t>
      </w:r>
      <w:r w:rsidRPr="00443594">
        <w:rPr>
          <w:spacing w:val="29"/>
          <w:lang w:val="en-US"/>
        </w:rPr>
        <w:t xml:space="preserve"> </w:t>
      </w:r>
      <w:r w:rsidRPr="00443594">
        <w:rPr>
          <w:spacing w:val="31"/>
          <w:lang w:val="en-US"/>
        </w:rPr>
        <w:t xml:space="preserve"> </w:t>
      </w:r>
      <w:r w:rsidRPr="00443594">
        <w:rPr>
          <w:spacing w:val="30"/>
          <w:lang w:val="en-US"/>
        </w:rPr>
        <w:t xml:space="preserve"> </w:t>
      </w:r>
      <w:r w:rsidRPr="00443594">
        <w:rPr>
          <w:spacing w:val="32"/>
          <w:lang w:val="en-US"/>
        </w:rPr>
        <w:t xml:space="preserve">  </w:t>
      </w:r>
      <w:r w:rsidRPr="00443594">
        <w:rPr>
          <w:spacing w:val="30"/>
          <w:lang w:val="en-US"/>
        </w:rPr>
        <w:t xml:space="preserve"> </w:t>
      </w:r>
      <w:r w:rsidRPr="00443594">
        <w:rPr>
          <w:spacing w:val="29"/>
          <w:lang w:val="en-US"/>
        </w:rPr>
        <w:t xml:space="preserve"> </w:t>
      </w:r>
      <w:r w:rsidRPr="00443594">
        <w:rPr>
          <w:spacing w:val="32"/>
          <w:lang w:val="en-US"/>
        </w:rPr>
        <w:t xml:space="preserve"> </w:t>
      </w:r>
      <w:r w:rsidRPr="00443594">
        <w:rPr>
          <w:spacing w:val="31"/>
          <w:lang w:val="en-US"/>
        </w:rPr>
        <w:t xml:space="preserve"> </w:t>
      </w:r>
      <w:r w:rsidRPr="00443594">
        <w:rPr>
          <w:spacing w:val="33"/>
          <w:lang w:val="en-US"/>
        </w:rPr>
        <w:t xml:space="preserve"> </w:t>
      </w:r>
      <w:r w:rsidRPr="00443594">
        <w:rPr>
          <w:spacing w:val="30"/>
          <w:lang w:val="en-US"/>
        </w:rPr>
        <w:t xml:space="preserve">   </w:t>
      </w:r>
      <w:r w:rsidRPr="00443594">
        <w:rPr>
          <w:spacing w:val="-2"/>
          <w:lang w:val="en-US"/>
        </w:rPr>
        <w:t>claims.</w:t>
      </w:r>
    </w:p>
    <w:p w:rsidR="0048692A" w:rsidRPr="00443594" w:rsidRDefault="0048692A">
      <w:pPr>
        <w:rPr>
          <w:lang w:val="en-US"/>
        </w:rPr>
        <w:sectPr w:rsidR="0048692A" w:rsidRPr="00443594">
          <w:pgSz w:w="11910" w:h="16850"/>
          <w:pgMar w:top="1440" w:right="140" w:bottom="1220" w:left="520" w:header="0" w:footer="1036" w:gutter="0"/>
          <w:cols w:space="720"/>
        </w:sectPr>
      </w:pPr>
    </w:p>
    <w:p w:rsidR="0048692A" w:rsidRPr="00443594" w:rsidRDefault="00190EE8">
      <w:pPr>
        <w:spacing w:before="79"/>
        <w:ind w:left="332"/>
        <w:rPr>
          <w:b/>
          <w:sz w:val="20"/>
          <w:lang w:val="en-US"/>
        </w:rPr>
      </w:pPr>
      <w:r w:rsidRPr="00443594">
        <w:rPr>
          <w:b/>
          <w:sz w:val="20"/>
          <w:lang w:val="en-US"/>
        </w:rPr>
        <w:lastRenderedPageBreak/>
        <w:t>2</w:t>
      </w:r>
      <w:proofErr w:type="spellStart"/>
      <w:r w:rsidRPr="00443594">
        <w:rPr>
          <w:b/>
          <w:position w:val="7"/>
          <w:sz w:val="12"/>
          <w:lang w:val="en-US"/>
        </w:rPr>
        <w:t>nd</w:t>
      </w:r>
      <w:proofErr w:type="spellEnd"/>
      <w:r w:rsidRPr="00443594">
        <w:rPr>
          <w:b/>
          <w:spacing w:val="-2"/>
          <w:sz w:val="20"/>
          <w:lang w:val="en-US"/>
        </w:rPr>
        <w:t xml:space="preserve"> hypothesis</w:t>
      </w:r>
    </w:p>
    <w:p w:rsidR="0048692A" w:rsidRPr="00443594" w:rsidRDefault="00190EE8">
      <w:pPr>
        <w:pStyle w:val="Corpsdetexte"/>
        <w:spacing w:before="3"/>
        <w:rPr>
          <w:b/>
          <w:sz w:val="8"/>
          <w:lang w:val="en-US"/>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v:path arrowok="t"/>
                <w10:wrap type="topAndBottom" anchorx="page"/>
              </v:shape>
            </w:pict>
          </mc:Fallback>
        </mc:AlternateContent>
      </w:r>
    </w:p>
    <w:p w:rsidR="0048692A" w:rsidRPr="00443594" w:rsidRDefault="00190EE8">
      <w:pPr>
        <w:spacing w:before="79"/>
        <w:ind w:left="348"/>
        <w:rPr>
          <w:sz w:val="20"/>
          <w:lang w:val="en-US"/>
        </w:rPr>
      </w:pPr>
      <w:r w:rsidRPr="00443594">
        <w:rPr>
          <w:lang w:val="en-US"/>
        </w:rPr>
        <w:br w:type="column"/>
      </w:r>
      <w:r w:rsidRPr="00443594">
        <w:rPr>
          <w:sz w:val="20"/>
          <w:lang w:val="en-US"/>
        </w:rPr>
        <w:lastRenderedPageBreak/>
        <w:t>This Declaration of Subcontracting constitutes a</w:t>
      </w:r>
      <w:r w:rsidRPr="00443594">
        <w:rPr>
          <w:b/>
          <w:sz w:val="20"/>
          <w:lang w:val="en-US"/>
        </w:rPr>
        <w:t xml:space="preserve"> special amending act:</w:t>
      </w:r>
    </w:p>
    <w:p w:rsidR="0048692A" w:rsidRPr="00443594" w:rsidRDefault="00190EE8">
      <w:pPr>
        <w:pStyle w:val="Corpsdetexte"/>
        <w:spacing w:before="119"/>
        <w:ind w:left="-21"/>
        <w:rPr>
          <w:lang w:val="en-US"/>
        </w:rPr>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v:path arrowok="t"/>
                <w10:wrap anchorx="page"/>
              </v:shape>
            </w:pict>
          </mc:Fallback>
        </mc:AlternateContent>
      </w:r>
      <w:r w:rsidRPr="00443594">
        <w:rPr>
          <w:lang w:val="en-US"/>
        </w:rPr>
        <w:t>the holder requests an amendment to the single copy or certificate of</w:t>
      </w:r>
      <w:r w:rsidRPr="00443594">
        <w:rPr>
          <w:spacing w:val="1"/>
          <w:lang w:val="en-US"/>
        </w:rPr>
        <w:t xml:space="preserve"> </w:t>
      </w:r>
      <w:r w:rsidRPr="00443594">
        <w:rPr>
          <w:spacing w:val="2"/>
          <w:lang w:val="en-US"/>
        </w:rPr>
        <w:t xml:space="preserve"> </w:t>
      </w:r>
      <w:r w:rsidRPr="00443594">
        <w:rPr>
          <w:spacing w:val="1"/>
          <w:lang w:val="en-US"/>
        </w:rPr>
        <w:t xml:space="preserve"> </w:t>
      </w:r>
      <w:r w:rsidRPr="00443594">
        <w:rPr>
          <w:spacing w:val="6"/>
          <w:lang w:val="en-US"/>
        </w:rPr>
        <w:t xml:space="preserve"> </w:t>
      </w:r>
      <w:r w:rsidRPr="00443594">
        <w:rPr>
          <w:spacing w:val="3"/>
          <w:lang w:val="en-US"/>
        </w:rPr>
        <w:t xml:space="preserve"> </w:t>
      </w:r>
      <w:r w:rsidRPr="00443594">
        <w:rPr>
          <w:spacing w:val="2"/>
          <w:lang w:val="en-US"/>
        </w:rPr>
        <w:t xml:space="preserve"> </w:t>
      </w:r>
      <w:r w:rsidRPr="00443594">
        <w:rPr>
          <w:spacing w:val="1"/>
          <w:lang w:val="en-US"/>
        </w:rPr>
        <w:t xml:space="preserve"> </w:t>
      </w:r>
      <w:r w:rsidRPr="00443594">
        <w:rPr>
          <w:spacing w:val="5"/>
          <w:lang w:val="en-US"/>
        </w:rPr>
        <w:t xml:space="preserve"> </w:t>
      </w:r>
      <w:r w:rsidRPr="00443594">
        <w:rPr>
          <w:spacing w:val="2"/>
          <w:lang w:val="en-US"/>
        </w:rPr>
        <w:t xml:space="preserve"> </w:t>
      </w:r>
      <w:r w:rsidRPr="00443594">
        <w:rPr>
          <w:spacing w:val="3"/>
          <w:lang w:val="en-US"/>
        </w:rPr>
        <w:t xml:space="preserve"> </w:t>
      </w:r>
      <w:r w:rsidRPr="00443594">
        <w:rPr>
          <w:spacing w:val="2"/>
          <w:lang w:val="en-US"/>
        </w:rPr>
        <w:t xml:space="preserve"> </w:t>
      </w:r>
      <w:r w:rsidRPr="00443594">
        <w:rPr>
          <w:spacing w:val="-2"/>
          <w:lang w:val="en-US"/>
        </w:rPr>
        <w:t>transferability,</w:t>
      </w:r>
    </w:p>
    <w:p w:rsidR="0048692A" w:rsidRPr="00443594" w:rsidRDefault="0048692A">
      <w:pPr>
        <w:rPr>
          <w:lang w:val="en-US"/>
        </w:rPr>
        <w:sectPr w:rsidR="0048692A" w:rsidRPr="00443594">
          <w:pgSz w:w="11910" w:h="16850"/>
          <w:pgMar w:top="1520" w:right="140" w:bottom="1220" w:left="520" w:header="0" w:footer="1036" w:gutter="0"/>
          <w:cols w:num="2" w:space="720" w:equalWidth="0">
            <w:col w:w="1777" w:space="40"/>
            <w:col w:w="9433"/>
          </w:cols>
        </w:sectPr>
      </w:pPr>
    </w:p>
    <w:p w:rsidR="0048692A" w:rsidRPr="00443594" w:rsidRDefault="00190EE8">
      <w:pPr>
        <w:pStyle w:val="Corpsdetexte"/>
        <w:spacing w:before="1"/>
        <w:ind w:left="1464" w:right="580"/>
        <w:rPr>
          <w:lang w:val="en-US"/>
        </w:rPr>
      </w:pPr>
      <w:r w:rsidRPr="00443594">
        <w:rPr>
          <w:lang w:val="en-US"/>
        </w:rPr>
        <w:t>provided for in</w:t>
      </w:r>
      <w:r w:rsidRPr="00443594">
        <w:rPr>
          <w:spacing w:val="21"/>
          <w:lang w:val="en-US"/>
        </w:rPr>
        <w:t xml:space="preserve"> </w:t>
      </w:r>
      <w:r w:rsidRPr="00443594">
        <w:rPr>
          <w:spacing w:val="23"/>
          <w:lang w:val="en-US"/>
        </w:rPr>
        <w:t xml:space="preserve"> </w:t>
      </w:r>
      <w:hyperlink r:id="rId54">
        <w:r w:rsidRPr="00443594">
          <w:rPr>
            <w:color w:val="0000FF"/>
            <w:u w:val="single" w:color="0000FF"/>
            <w:lang w:val="en-US"/>
          </w:rPr>
          <w:t>Article</w:t>
        </w:r>
        <w:r w:rsidRPr="00443594">
          <w:rPr>
            <w:color w:val="0000FF"/>
            <w:spacing w:val="-2"/>
            <w:u w:val="single" w:color="0000FF"/>
            <w:lang w:val="en-US"/>
          </w:rPr>
          <w:t xml:space="preserve"> </w:t>
        </w:r>
        <w:r w:rsidRPr="00443594">
          <w:rPr>
            <w:color w:val="0000FF"/>
            <w:u w:val="single" w:color="0000FF"/>
            <w:lang w:val="en-US"/>
          </w:rPr>
          <w:t>R.</w:t>
        </w:r>
        <w:r w:rsidRPr="00443594">
          <w:rPr>
            <w:color w:val="0000FF"/>
            <w:spacing w:val="-5"/>
            <w:u w:val="single" w:color="0000FF"/>
            <w:lang w:val="en-US"/>
          </w:rPr>
          <w:t xml:space="preserve"> </w:t>
        </w:r>
        <w:r w:rsidRPr="00443594">
          <w:rPr>
            <w:color w:val="0000FF"/>
            <w:u w:val="single" w:color="0000FF"/>
            <w:lang w:val="en-US"/>
          </w:rPr>
          <w:t>2193-22</w:t>
        </w:r>
      </w:hyperlink>
      <w:r w:rsidRPr="00443594">
        <w:rPr>
          <w:color w:val="0000FF"/>
          <w:spacing w:val="20"/>
          <w:lang w:val="en-US"/>
        </w:rPr>
        <w:t xml:space="preserve"> </w:t>
      </w:r>
      <w:r w:rsidRPr="00443594">
        <w:rPr>
          <w:lang w:val="en-US"/>
        </w:rPr>
        <w:t>or</w:t>
      </w:r>
      <w:r w:rsidRPr="00443594">
        <w:rPr>
          <w:spacing w:val="20"/>
          <w:lang w:val="en-US"/>
        </w:rPr>
        <w:t xml:space="preserve"> </w:t>
      </w:r>
      <w:r w:rsidRPr="00443594">
        <w:rPr>
          <w:spacing w:val="21"/>
          <w:lang w:val="en-US"/>
        </w:rPr>
        <w:t xml:space="preserve"> </w:t>
      </w:r>
      <w:hyperlink r:id="rId55">
        <w:r w:rsidRPr="00443594">
          <w:rPr>
            <w:color w:val="0000FF"/>
            <w:u w:val="single" w:color="0000FF"/>
            <w:lang w:val="en-US"/>
          </w:rPr>
          <w:t>Article</w:t>
        </w:r>
        <w:r w:rsidRPr="00443594">
          <w:rPr>
            <w:color w:val="0000FF"/>
            <w:spacing w:val="-2"/>
            <w:u w:val="single" w:color="0000FF"/>
            <w:lang w:val="en-US"/>
          </w:rPr>
          <w:t xml:space="preserve"> </w:t>
        </w:r>
        <w:r w:rsidRPr="00443594">
          <w:rPr>
            <w:color w:val="0000FF"/>
            <w:u w:val="single" w:color="0000FF"/>
            <w:lang w:val="en-US"/>
          </w:rPr>
          <w:t>R.</w:t>
        </w:r>
        <w:r w:rsidRPr="00443594">
          <w:rPr>
            <w:color w:val="0000FF"/>
            <w:spacing w:val="-2"/>
            <w:u w:val="single" w:color="0000FF"/>
            <w:lang w:val="en-US"/>
          </w:rPr>
          <w:t xml:space="preserve"> </w:t>
        </w:r>
        <w:r w:rsidRPr="00443594">
          <w:rPr>
            <w:color w:val="0000FF"/>
            <w:u w:val="single" w:color="0000FF"/>
            <w:lang w:val="en-US"/>
          </w:rPr>
          <w:t>2393-40</w:t>
        </w:r>
      </w:hyperlink>
      <w:r w:rsidRPr="00443594">
        <w:rPr>
          <w:color w:val="0000FF"/>
          <w:spacing w:val="21"/>
          <w:lang w:val="en-US"/>
        </w:rPr>
        <w:t xml:space="preserve"> </w:t>
      </w:r>
      <w:r w:rsidRPr="00443594">
        <w:rPr>
          <w:lang w:val="en-US"/>
        </w:rPr>
        <w:t>of the French Public Procurement Code, which is attached to this DC4;</w:t>
      </w:r>
      <w:r w:rsidRPr="00443594">
        <w:rPr>
          <w:spacing w:val="20"/>
          <w:lang w:val="en-US"/>
        </w:rPr>
        <w:t xml:space="preserve">  </w:t>
      </w:r>
      <w:r w:rsidRPr="00443594">
        <w:rPr>
          <w:spacing w:val="22"/>
          <w:lang w:val="en-US"/>
        </w:rPr>
        <w:t xml:space="preserve"> </w:t>
      </w:r>
      <w:r w:rsidRPr="00443594">
        <w:rPr>
          <w:spacing w:val="21"/>
          <w:lang w:val="en-US"/>
        </w:rPr>
        <w:t xml:space="preserve"> </w:t>
      </w:r>
      <w:r w:rsidRPr="00443594">
        <w:rPr>
          <w:spacing w:val="20"/>
          <w:lang w:val="en-US"/>
        </w:rPr>
        <w:t xml:space="preserve"> </w:t>
      </w:r>
    </w:p>
    <w:p w:rsidR="0048692A" w:rsidRPr="00443594" w:rsidRDefault="00190EE8">
      <w:pPr>
        <w:pStyle w:val="Corpsdetexte"/>
        <w:spacing w:line="277" w:lineRule="exact"/>
        <w:ind w:left="898"/>
        <w:rPr>
          <w:lang w:val="en-US"/>
        </w:rPr>
      </w:pPr>
      <w:r w:rsidRPr="00443594">
        <w:rPr>
          <w:spacing w:val="-5"/>
          <w:u w:val="single"/>
          <w:lang w:val="en-US"/>
        </w:rPr>
        <w:t>OR</w:t>
      </w:r>
    </w:p>
    <w:p w:rsidR="0048692A" w:rsidRPr="00443594" w:rsidRDefault="00190EE8">
      <w:pPr>
        <w:pStyle w:val="Corpsdetexte"/>
        <w:spacing w:before="121"/>
        <w:ind w:left="1464" w:right="710" w:firstLine="331"/>
        <w:jc w:val="both"/>
        <w:rPr>
          <w:lang w:val="en-US"/>
        </w:rPr>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v:path arrowok="t"/>
                <w10:wrap anchorx="page"/>
              </v:shape>
            </w:pict>
          </mc:Fallback>
        </mc:AlternateContent>
      </w:r>
      <w:r w:rsidRPr="00443594">
        <w:rPr>
          <w:lang w:val="en-US"/>
        </w:rPr>
        <w:t>the single copy or transferability certificate has been delivered for assignment or pledge of claims and cannot be returned, the holder must provide:</w:t>
      </w:r>
    </w:p>
    <w:p w:rsidR="0048692A" w:rsidRPr="00443594" w:rsidRDefault="00190EE8">
      <w:pPr>
        <w:pStyle w:val="Paragraphedeliste"/>
        <w:numPr>
          <w:ilvl w:val="0"/>
          <w:numId w:val="1"/>
        </w:numPr>
        <w:tabs>
          <w:tab w:val="left" w:pos="1822"/>
          <w:tab w:val="left" w:pos="1824"/>
        </w:tabs>
        <w:spacing w:before="119"/>
        <w:ind w:right="707" w:hanging="361"/>
        <w:jc w:val="both"/>
        <w:rPr>
          <w:sz w:val="20"/>
          <w:lang w:val="en-US"/>
        </w:rPr>
      </w:pPr>
      <w:r w:rsidRPr="00443594">
        <w:rPr>
          <w:sz w:val="20"/>
          <w:lang w:val="en-US"/>
        </w:rPr>
        <w:t>the assignment or pledge of claims in respect of the public contract does not preclude direct payment by the subcontracted party, or</w:t>
      </w:r>
    </w:p>
    <w:p w:rsidR="0048692A" w:rsidRPr="00443594" w:rsidRDefault="00190EE8">
      <w:pPr>
        <w:pStyle w:val="Paragraphedeliste"/>
        <w:numPr>
          <w:ilvl w:val="0"/>
          <w:numId w:val="1"/>
        </w:numPr>
        <w:tabs>
          <w:tab w:val="left" w:pos="1823"/>
        </w:tabs>
        <w:spacing w:before="120"/>
        <w:ind w:left="1823" w:hanging="359"/>
        <w:jc w:val="both"/>
        <w:rPr>
          <w:sz w:val="20"/>
          <w:lang w:val="en-US"/>
        </w:rPr>
      </w:pPr>
      <w:r w:rsidRPr="00443594">
        <w:rPr>
          <w:sz w:val="20"/>
          <w:lang w:val="en-US"/>
        </w:rPr>
        <w:t>the amount of the payment has been reduced to make it possible.</w:t>
      </w:r>
    </w:p>
    <w:p w:rsidR="0048692A" w:rsidRPr="00443594" w:rsidRDefault="00190EE8">
      <w:pPr>
        <w:pStyle w:val="Corpsdetexte"/>
        <w:spacing w:before="121"/>
        <w:ind w:left="1750" w:right="707"/>
        <w:jc w:val="both"/>
        <w:rPr>
          <w:lang w:val="en-US"/>
        </w:rPr>
      </w:pPr>
      <w:r w:rsidRPr="00443594">
        <w:rPr>
          <w:lang w:val="en-US"/>
        </w:rPr>
        <w:t xml:space="preserve">This justification is given by a certificate or discharge from the beneficiary of the assignment or pledge of claims resulting from the contract which is attached to this </w:t>
      </w:r>
      <w:r w:rsidRPr="00443594">
        <w:rPr>
          <w:spacing w:val="-2"/>
          <w:lang w:val="en-US"/>
        </w:rPr>
        <w:t>document.</w:t>
      </w:r>
    </w:p>
    <w:p w:rsidR="0048692A" w:rsidRPr="00443594" w:rsidRDefault="0048692A">
      <w:pPr>
        <w:pStyle w:val="Corpsdetexte"/>
        <w:rPr>
          <w:lang w:val="en-US"/>
        </w:rPr>
      </w:pPr>
    </w:p>
    <w:p w:rsidR="0048692A" w:rsidRPr="00443594" w:rsidRDefault="0048692A">
      <w:pPr>
        <w:pStyle w:val="Corpsdetexte"/>
        <w:spacing w:before="4"/>
        <w:rPr>
          <w:sz w:val="21"/>
          <w:lang w:val="en-US"/>
        </w:rPr>
      </w:pPr>
    </w:p>
    <w:p w:rsidR="0048692A" w:rsidRPr="00443594" w:rsidRDefault="00190EE8">
      <w:pPr>
        <w:tabs>
          <w:tab w:val="left" w:pos="10536"/>
        </w:tabs>
        <w:spacing w:before="101"/>
        <w:ind w:left="331" w:right="703" w:hanging="72"/>
        <w:jc w:val="both"/>
        <w:rPr>
          <w:i/>
          <w:sz w:val="18"/>
          <w:lang w:val="en-US"/>
        </w:rPr>
      </w:pPr>
      <w:r w:rsidRPr="00443594">
        <w:rPr>
          <w:b/>
          <w:color w:val="FFFFFF"/>
          <w:shd w:val="clear" w:color="auto" w:fill="3557A1"/>
          <w:lang w:val="en-US"/>
        </w:rPr>
        <w:t xml:space="preserve"> M - Acceptance and approval of the subcontractor’s payment terms</w:t>
      </w:r>
      <w:r w:rsidRPr="00443594">
        <w:rPr>
          <w:b/>
          <w:color w:val="FFFFFF"/>
          <w:shd w:val="clear" w:color="auto" w:fill="3557A1"/>
          <w:lang w:val="en-US"/>
        </w:rPr>
        <w:tab/>
      </w:r>
      <w:r w:rsidRPr="00443594">
        <w:rPr>
          <w:i/>
          <w:color w:val="000000"/>
          <w:sz w:val="18"/>
          <w:lang w:val="en-US"/>
        </w:rPr>
        <w:t xml:space="preserve"> (Note: When DC4 is provided during the procurement procedure as an annex to the bidder’s bid, it is up to the bidder to verify whether or not, in the relevant procedure, the signature of this form is required by the buyer at this stage; if the DC4 has not been signed, the purchaser shall, once the contract is awarded, return the completed DC4 to the holder for return by the latter and his subcontractor. The buyer may then notify the holder of the contract, to which this document will be attached, which will result in the approval and acceptance of the subcontractor’s payment terms).</w:t>
      </w:r>
    </w:p>
    <w:p w:rsidR="0048692A" w:rsidRPr="00443594" w:rsidRDefault="0048692A">
      <w:pPr>
        <w:pStyle w:val="Corpsdetexte"/>
        <w:spacing w:before="13"/>
        <w:rPr>
          <w:i/>
          <w:sz w:val="19"/>
          <w:lang w:val="en-US"/>
        </w:rPr>
      </w:pPr>
    </w:p>
    <w:p w:rsidR="0048692A" w:rsidRDefault="00190EE8">
      <w:pPr>
        <w:pStyle w:val="Corpsdetexte"/>
        <w:tabs>
          <w:tab w:val="left" w:pos="2976"/>
          <w:tab w:val="left" w:pos="6002"/>
          <w:tab w:val="left" w:pos="7701"/>
        </w:tabs>
        <w:ind w:left="1039"/>
      </w:pPr>
      <w:r>
        <w:rPr>
          <w:spacing w:val="-10"/>
        </w:rPr>
        <w:t>A</w:t>
      </w:r>
      <w:r>
        <w:tab/>
        <w:t xml:space="preserve">, </w:t>
      </w:r>
      <w:r>
        <w:rPr>
          <w:spacing w:val="-5"/>
        </w:rPr>
        <w:t>the</w:t>
      </w:r>
      <w:r>
        <w:tab/>
      </w:r>
      <w:r>
        <w:rPr>
          <w:spacing w:val="-10"/>
        </w:rPr>
        <w:t>A</w:t>
      </w:r>
      <w:r>
        <w:tab/>
        <w:t xml:space="preserve">, </w:t>
      </w:r>
      <w:r>
        <w:rPr>
          <w:spacing w:val="-5"/>
        </w:rPr>
        <w:t>the</w:t>
      </w:r>
    </w:p>
    <w:p w:rsidR="0048692A" w:rsidRDefault="0048692A">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8692A" w:rsidRPr="00443594">
        <w:trPr>
          <w:trHeight w:val="525"/>
        </w:trPr>
        <w:tc>
          <w:tcPr>
            <w:tcW w:w="4239" w:type="dxa"/>
          </w:tcPr>
          <w:p w:rsidR="0048692A" w:rsidRDefault="00190EE8">
            <w:pPr>
              <w:pStyle w:val="TableParagraph"/>
              <w:spacing w:line="276" w:lineRule="exact"/>
              <w:rPr>
                <w:sz w:val="20"/>
              </w:rPr>
            </w:pPr>
            <w:r>
              <w:rPr>
                <w:sz w:val="20"/>
              </w:rPr>
              <w:t>The subcontractor:</w:t>
            </w:r>
          </w:p>
          <w:p w:rsidR="0048692A" w:rsidRPr="00443594" w:rsidRDefault="00190EE8">
            <w:pPr>
              <w:pStyle w:val="TableParagraph"/>
              <w:rPr>
                <w:i/>
                <w:sz w:val="18"/>
                <w:lang w:val="en-US"/>
              </w:rPr>
            </w:pPr>
            <w:r w:rsidRPr="00443594">
              <w:rPr>
                <w:i/>
                <w:sz w:val="18"/>
                <w:lang w:val="en-US"/>
              </w:rPr>
              <w:t>(identified person E section of the DC4)</w:t>
            </w:r>
          </w:p>
        </w:tc>
        <w:tc>
          <w:tcPr>
            <w:tcW w:w="4357" w:type="dxa"/>
          </w:tcPr>
          <w:p w:rsidR="0048692A" w:rsidRDefault="00190EE8">
            <w:pPr>
              <w:pStyle w:val="TableParagraph"/>
              <w:spacing w:line="276" w:lineRule="exact"/>
              <w:ind w:left="815"/>
              <w:rPr>
                <w:sz w:val="20"/>
              </w:rPr>
            </w:pPr>
            <w:r>
              <w:rPr>
                <w:sz w:val="20"/>
              </w:rPr>
              <w:t xml:space="preserve">The </w:t>
            </w:r>
            <w:proofErr w:type="spellStart"/>
            <w:r>
              <w:rPr>
                <w:sz w:val="20"/>
              </w:rPr>
              <w:t>bidder</w:t>
            </w:r>
            <w:proofErr w:type="spellEnd"/>
            <w:r>
              <w:rPr>
                <w:sz w:val="20"/>
              </w:rPr>
              <w:t xml:space="preserve"> or </w:t>
            </w:r>
            <w:proofErr w:type="spellStart"/>
            <w:r>
              <w:rPr>
                <w:sz w:val="20"/>
              </w:rPr>
              <w:t>incumbent</w:t>
            </w:r>
            <w:proofErr w:type="spellEnd"/>
            <w:r>
              <w:rPr>
                <w:sz w:val="20"/>
              </w:rPr>
              <w:t>:</w:t>
            </w:r>
          </w:p>
          <w:p w:rsidR="0048692A" w:rsidRPr="00443594" w:rsidRDefault="00190EE8">
            <w:pPr>
              <w:pStyle w:val="TableParagraph"/>
              <w:ind w:left="808"/>
              <w:rPr>
                <w:i/>
                <w:sz w:val="18"/>
                <w:lang w:val="en-US"/>
              </w:rPr>
            </w:pPr>
            <w:r w:rsidRPr="00443594">
              <w:rPr>
                <w:i/>
                <w:sz w:val="18"/>
                <w:lang w:val="en-US"/>
              </w:rPr>
              <w:t>(person identified under C1 of the DC2)</w:t>
            </w:r>
          </w:p>
        </w:tc>
      </w:tr>
    </w:tbl>
    <w:p w:rsidR="0048692A" w:rsidRPr="00443594" w:rsidRDefault="0048692A">
      <w:pPr>
        <w:pStyle w:val="Corpsdetexte"/>
        <w:rPr>
          <w:sz w:val="28"/>
          <w:lang w:val="en-US"/>
        </w:rPr>
      </w:pPr>
    </w:p>
    <w:p w:rsidR="0048692A" w:rsidRPr="00443594" w:rsidRDefault="0048692A">
      <w:pPr>
        <w:pStyle w:val="Corpsdetexte"/>
        <w:rPr>
          <w:sz w:val="28"/>
          <w:lang w:val="en-US"/>
        </w:rPr>
      </w:pPr>
    </w:p>
    <w:p w:rsidR="0048692A" w:rsidRPr="00443594" w:rsidRDefault="0048692A">
      <w:pPr>
        <w:pStyle w:val="Corpsdetexte"/>
        <w:rPr>
          <w:sz w:val="28"/>
          <w:lang w:val="en-US"/>
        </w:rPr>
      </w:pPr>
    </w:p>
    <w:p w:rsidR="0048692A" w:rsidRPr="00443594" w:rsidRDefault="00190EE8">
      <w:pPr>
        <w:pStyle w:val="Corpsdetexte"/>
        <w:spacing w:before="195"/>
        <w:ind w:left="332" w:right="709"/>
        <w:jc w:val="both"/>
        <w:rPr>
          <w:lang w:val="en-US"/>
        </w:rPr>
      </w:pPr>
      <w:r w:rsidRPr="00443594">
        <w:rPr>
          <w:lang w:val="en-US"/>
        </w:rPr>
        <w:t>The buyer’s representative, who is competent to sign the public contract, accepts the subcontractor and agrees to its payment terms.</w:t>
      </w:r>
    </w:p>
    <w:p w:rsidR="0048692A" w:rsidRPr="00443594" w:rsidRDefault="0048692A">
      <w:pPr>
        <w:pStyle w:val="Corpsdetexte"/>
        <w:spacing w:before="13"/>
        <w:rPr>
          <w:sz w:val="19"/>
          <w:lang w:val="en-US"/>
        </w:rPr>
      </w:pPr>
    </w:p>
    <w:p w:rsidR="0048692A" w:rsidRPr="00443594" w:rsidRDefault="00190EE8">
      <w:pPr>
        <w:pStyle w:val="Corpsdetexte"/>
        <w:tabs>
          <w:tab w:val="left" w:pos="2599"/>
        </w:tabs>
        <w:ind w:left="1039"/>
        <w:rPr>
          <w:lang w:val="en-US"/>
        </w:rPr>
      </w:pPr>
      <w:r w:rsidRPr="00443594">
        <w:rPr>
          <w:spacing w:val="-10"/>
          <w:lang w:val="en-US"/>
        </w:rPr>
        <w:t>A</w:t>
      </w:r>
      <w:r w:rsidRPr="00443594">
        <w:rPr>
          <w:lang w:val="en-US"/>
        </w:rPr>
        <w:tab/>
        <w:t xml:space="preserve">, </w:t>
      </w:r>
      <w:r w:rsidRPr="00443594">
        <w:rPr>
          <w:spacing w:val="-5"/>
          <w:lang w:val="en-US"/>
        </w:rPr>
        <w:t>the</w:t>
      </w:r>
    </w:p>
    <w:p w:rsidR="0048692A" w:rsidRPr="00443594" w:rsidRDefault="0048692A">
      <w:pPr>
        <w:pStyle w:val="Corpsdetexte"/>
        <w:spacing w:before="13"/>
        <w:rPr>
          <w:sz w:val="19"/>
          <w:lang w:val="en-US"/>
        </w:rPr>
      </w:pPr>
    </w:p>
    <w:p w:rsidR="0048692A" w:rsidRPr="00443594" w:rsidRDefault="00190EE8">
      <w:pPr>
        <w:pStyle w:val="Corpsdetexte"/>
        <w:ind w:left="1039"/>
        <w:rPr>
          <w:lang w:val="en-US"/>
        </w:rPr>
      </w:pPr>
      <w:r w:rsidRPr="00443594">
        <w:rPr>
          <w:lang w:val="en-US"/>
        </w:rPr>
        <w:t>The buyer’s representative</w:t>
      </w:r>
      <w:r w:rsidRPr="00443594">
        <w:rPr>
          <w:spacing w:val="-8"/>
          <w:lang w:val="en-US"/>
        </w:rPr>
        <w:t xml:space="preserve"> </w:t>
      </w:r>
      <w:proofErr w:type="gramStart"/>
      <w:r w:rsidRPr="00443594">
        <w:rPr>
          <w:spacing w:val="-8"/>
          <w:lang w:val="en-US"/>
        </w:rPr>
        <w:t xml:space="preserve"> </w:t>
      </w:r>
      <w:r w:rsidRPr="00443594">
        <w:rPr>
          <w:spacing w:val="-7"/>
          <w:lang w:val="en-US"/>
        </w:rPr>
        <w:t xml:space="preserve"> </w:t>
      </w:r>
      <w:r w:rsidRPr="00443594">
        <w:rPr>
          <w:spacing w:val="-10"/>
          <w:lang w:val="en-US"/>
        </w:rPr>
        <w:t>:</w:t>
      </w:r>
      <w:proofErr w:type="gramEnd"/>
    </w:p>
    <w:p w:rsidR="0048692A" w:rsidRPr="00443594" w:rsidRDefault="0048692A">
      <w:pPr>
        <w:rPr>
          <w:lang w:val="en-US"/>
        </w:rPr>
        <w:sectPr w:rsidR="0048692A" w:rsidRPr="00443594">
          <w:type w:val="continuous"/>
          <w:pgSz w:w="11910" w:h="16850"/>
          <w:pgMar w:top="380" w:right="140" w:bottom="860" w:left="520" w:header="0" w:footer="1036" w:gutter="0"/>
          <w:cols w:space="720"/>
        </w:sectPr>
      </w:pPr>
    </w:p>
    <w:p w:rsidR="0048692A" w:rsidRPr="00443594" w:rsidRDefault="00190EE8">
      <w:pPr>
        <w:tabs>
          <w:tab w:val="left" w:pos="10536"/>
        </w:tabs>
        <w:spacing w:before="76"/>
        <w:ind w:left="332" w:right="705" w:hanging="72"/>
        <w:jc w:val="both"/>
        <w:rPr>
          <w:i/>
          <w:sz w:val="18"/>
          <w:lang w:val="en-US"/>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48692A" w:rsidRPr="00443594" w:rsidRDefault="00190EE8">
                            <w:pPr>
                              <w:pStyle w:val="Corpsdetexte"/>
                              <w:spacing w:line="276" w:lineRule="exact"/>
                              <w:rPr>
                                <w:lang w:val="en-US"/>
                              </w:rPr>
                            </w:pPr>
                            <w:r w:rsidRPr="00443594">
                              <w:rPr>
                                <w:lang w:val="en-US"/>
                              </w:rPr>
                              <w:t>Date of last update</w:t>
                            </w:r>
                            <w:r w:rsidRPr="00443594">
                              <w:rPr>
                                <w:spacing w:val="-6"/>
                                <w:lang w:val="en-US"/>
                              </w:rPr>
                              <w:t xml:space="preserve">  </w:t>
                            </w:r>
                            <w:r w:rsidRPr="00443594">
                              <w:rPr>
                                <w:spacing w:val="-1"/>
                                <w:lang w:val="en-US"/>
                              </w:rPr>
                              <w:t xml:space="preserve"> </w:t>
                            </w:r>
                            <w:r w:rsidRPr="00443594">
                              <w:rPr>
                                <w:spacing w:val="-4"/>
                                <w:lang w:val="en-US"/>
                              </w:rPr>
                              <w:t xml:space="preserve">   </w:t>
                            </w:r>
                            <w:r w:rsidRPr="00443594">
                              <w:rPr>
                                <w:spacing w:val="-10"/>
                                <w:lang w:val="en-US"/>
                              </w:rPr>
                              <w:t>:</w:t>
                            </w:r>
                          </w:p>
                          <w:p w:rsidR="0048692A" w:rsidRPr="00443594" w:rsidRDefault="0048692A">
                            <w:pPr>
                              <w:pStyle w:val="Corpsdetexte"/>
                              <w:rPr>
                                <w:sz w:val="28"/>
                                <w:lang w:val="en-US"/>
                              </w:rPr>
                            </w:pPr>
                          </w:p>
                          <w:p w:rsidR="0048692A" w:rsidRPr="00443594" w:rsidRDefault="0048692A">
                            <w:pPr>
                              <w:pStyle w:val="Corpsdetexte"/>
                              <w:rPr>
                                <w:sz w:val="28"/>
                                <w:lang w:val="en-US"/>
                              </w:rPr>
                            </w:pPr>
                          </w:p>
                          <w:p w:rsidR="0048692A" w:rsidRPr="00443594" w:rsidRDefault="0048692A">
                            <w:pPr>
                              <w:pStyle w:val="Corpsdetexte"/>
                              <w:rPr>
                                <w:sz w:val="28"/>
                                <w:lang w:val="en-US"/>
                              </w:rPr>
                            </w:pPr>
                          </w:p>
                          <w:p w:rsidR="0048692A" w:rsidRPr="00443594" w:rsidRDefault="0048692A">
                            <w:pPr>
                              <w:pStyle w:val="Corpsdetexte"/>
                              <w:rPr>
                                <w:sz w:val="28"/>
                                <w:lang w:val="en-US"/>
                              </w:rPr>
                            </w:pPr>
                          </w:p>
                          <w:p w:rsidR="0048692A" w:rsidRPr="00443594" w:rsidRDefault="0048692A">
                            <w:pPr>
                              <w:pStyle w:val="Corpsdetexte"/>
                              <w:rPr>
                                <w:sz w:val="28"/>
                                <w:lang w:val="en-US"/>
                              </w:rPr>
                            </w:pPr>
                          </w:p>
                          <w:p w:rsidR="0048692A" w:rsidRPr="00443594" w:rsidRDefault="0048692A">
                            <w:pPr>
                              <w:pStyle w:val="Corpsdetexte"/>
                              <w:rPr>
                                <w:sz w:val="28"/>
                                <w:lang w:val="en-US"/>
                              </w:rPr>
                            </w:pPr>
                          </w:p>
                          <w:p w:rsidR="0048692A" w:rsidRPr="00443594" w:rsidRDefault="0048692A">
                            <w:pPr>
                              <w:pStyle w:val="Corpsdetexte"/>
                              <w:spacing w:before="5"/>
                              <w:rPr>
                                <w:lang w:val="en-US"/>
                              </w:rPr>
                            </w:pPr>
                          </w:p>
                          <w:p w:rsidR="0048692A" w:rsidRPr="00443594" w:rsidRDefault="00190EE8">
                            <w:pPr>
                              <w:rPr>
                                <w:sz w:val="16"/>
                                <w:lang w:val="en-US"/>
                              </w:rPr>
                            </w:pPr>
                            <w:r w:rsidRPr="00443594">
                              <w:rPr>
                                <w:sz w:val="16"/>
                                <w:lang w:val="en-US"/>
                              </w:rPr>
                              <w:t>Date of the</w:t>
                            </w:r>
                          </w:p>
                        </w:txbxContent>
                      </wps:txbx>
                      <wps:bodyPr wrap="square" lIns="0" tIns="0" rIns="0" bIns="0" rtlCol="0">
                        <a:noAutofit/>
                      </wps:bodyPr>
                    </wps:wsp>
                  </a:graphicData>
                </a:graphic>
              </wp:anchor>
            </w:drawing>
          </mc:Choice>
          <mc:Fallback xmlns:a="http://schemas.openxmlformats.org/drawingml/2006/main" xmlns:pic="http://schemas.openxmlformats.org/drawingml/2006/picture"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Textbox 3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v:textbox inset="0,0,0,0">
                  <w:txbxContent>
                    <w:p>
                      <w:pPr>
                        <w:pStyle w:val="Corpsdetexte"/>
                        <w:spacing w:line="276" w:lineRule="exact"/>
                      </w:pPr>
                      <w:r>
                        <w:t xml:space="preserve">Date of last update</w:t>
                      </w:r>
                      <w:r>
                        <w:rPr>
                          <w:spacing w:val="-6"/>
                        </w:rPr>
                        <w:t xml:space="preserve"> </w:t>
                      </w:r>
                      <w:r>
                        <w:t/>
                      </w:r>
                      <w:r>
                        <w:rPr>
                          <w:spacing w:val="-6"/>
                        </w:rPr>
                        <w:t xml:space="preserve"> </w:t>
                      </w:r>
                      <w:r>
                        <w:t/>
                      </w:r>
                      <w:r>
                        <w:rPr>
                          <w:spacing w:val="-1"/>
                        </w:rPr>
                        <w:t xml:space="preserve"> </w:t>
                      </w:r>
                      <w:r>
                        <w:t/>
                      </w:r>
                      <w:r>
                        <w:rPr>
                          <w:spacing w:val="-4"/>
                        </w:rPr>
                        <w:t xml:space="preserve"> </w:t>
                      </w:r>
                      <w:r>
                        <w:t/>
                      </w:r>
                      <w:r>
                        <w:rPr>
                          <w:spacing w:val="-4"/>
                        </w:rPr>
                        <w:t xml:space="preserve"> </w:t>
                      </w:r>
                      <w:r>
                        <w:t/>
                      </w:r>
                      <w:r>
                        <w:rPr>
                          <w:spacing w:val="-4"/>
                        </w:rPr>
                        <w:t xml:space="preserve"> </w:t>
                      </w:r>
                      <w:r>
                        <w:t/>
                      </w:r>
                      <w:r>
                        <w:rPr>
                          <w:spacing w:val="-3"/>
                        </w:rPr>
                        <w:t xml:space="default"/>
                      </w:r>
                      <w:r>
                        <w:rPr>
                          <w:spacing w:val="-10"/>
                        </w:rPr>
                        <w:t xml:space="preserve">:</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 xml:space="preserve">Date of the</w:t>
                      </w:r>
                      <w:r>
                        <w:rPr>
                          <w:spacing w:val="-5"/>
                          <w:sz w:val="16"/>
                        </w:rPr>
                        <w:t xml:space="default"/>
                      </w:r>
                      <w:r>
                        <w:rPr>
                          <w:sz w:val="16"/>
                        </w:rPr>
                        <w:t/>
                      </w:r>
                      <w:r>
                        <w:rPr>
                          <w:spacing w:val="-1"/>
                          <w:sz w:val="16"/>
                        </w:rPr>
                        <w:t xml:space="default"/>
                      </w:r>
                      <w:proofErr w:type="gramStart"/>
                      <w:r>
                        <w:rPr>
                          <w:sz w:val="16"/>
                        </w:rPr>
                        <w:t/>
                      </w:r>
                      <w:proofErr w:type="gramEnd"/>
                      <w:r>
                        <w:rPr>
                          <w:spacing w:val="-1"/>
                          <w:sz w:val="16"/>
                        </w:rPr>
                        <w:t xml:space="default"/>
                      </w:r>
                      <w:r>
                        <w:rPr>
                          <w:spacing w:val="-5"/>
                          <w:sz w:val="16"/>
                        </w:rPr>
                        <w:t/>
                      </w:r>
                    </w:p>
                  </w:txbxContent>
                </v:textbox>
                <w10:wrap anchorx="page"/>
              </v:shape>
            </w:pict>
          </mc:Fallback>
        </mc:AlternateContent>
      </w:r>
      <w:r w:rsidRPr="00443594">
        <w:rPr>
          <w:b/>
          <w:color w:val="FFFFFF"/>
          <w:shd w:val="clear" w:color="auto" w:fill="3557A1"/>
          <w:lang w:val="en-US"/>
        </w:rPr>
        <w:t xml:space="preserve"> N - Notification of the special act to the holder.</w:t>
      </w:r>
      <w:r w:rsidRPr="00443594">
        <w:rPr>
          <w:b/>
          <w:color w:val="FFFFFF"/>
          <w:shd w:val="clear" w:color="auto" w:fill="3557A1"/>
          <w:lang w:val="en-US"/>
        </w:rPr>
        <w:tab/>
      </w:r>
      <w:r w:rsidRPr="00443594">
        <w:rPr>
          <w:i/>
          <w:color w:val="000000"/>
          <w:sz w:val="18"/>
          <w:lang w:val="en-US"/>
        </w:rPr>
        <w:t xml:space="preserve"> (A copy of the original contract or certificate of transferability or, where applicable, of the special instrument must be given to each subcontractor receiving direct payment by the public purchaser.)</w:t>
      </w:r>
    </w:p>
    <w:p w:rsidR="0048692A" w:rsidRPr="00443594" w:rsidRDefault="00190EE8">
      <w:pPr>
        <w:pStyle w:val="Corpsdetexte"/>
        <w:spacing w:before="2"/>
        <w:rPr>
          <w:i/>
          <w:sz w:val="13"/>
          <w:lang w:val="en-US"/>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48692A" w:rsidRDefault="00190EE8">
                              <w:pPr>
                                <w:spacing w:line="223" w:lineRule="exact"/>
                                <w:rPr>
                                  <w:rFonts w:ascii="Arial"/>
                                  <w:sz w:val="20"/>
                                </w:rPr>
                              </w:pPr>
                              <w:r>
                                <w:rPr>
                                  <w:rFonts w:ascii="Arial"/>
                                  <w:spacing w:val="-7"/>
                                  <w:sz w:val="20"/>
                                </w:rPr>
                                <w:t>, the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48692A" w:rsidRDefault="00190EE8">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48692A" w:rsidRPr="00443594" w:rsidRDefault="00190EE8">
                              <w:pPr>
                                <w:spacing w:line="223" w:lineRule="exact"/>
                                <w:rPr>
                                  <w:rFonts w:ascii="Arial" w:hAnsi="Arial"/>
                                  <w:sz w:val="20"/>
                                  <w:lang w:val="en-US"/>
                                </w:rPr>
                              </w:pPr>
                              <w:r w:rsidRPr="00443594">
                                <w:rPr>
                                  <w:rFonts w:ascii="Arial" w:hAnsi="Arial"/>
                                  <w:sz w:val="20"/>
                                  <w:lang w:val="en-US"/>
                                </w:rPr>
                                <w:t>In the event of delivery against receipt:</w:t>
                              </w:r>
                            </w:p>
                            <w:p w:rsidR="0048692A" w:rsidRPr="00443594" w:rsidRDefault="0048692A">
                              <w:pPr>
                                <w:rPr>
                                  <w:rFonts w:ascii="Arial"/>
                                  <w:sz w:val="20"/>
                                  <w:lang w:val="en-US"/>
                                </w:rPr>
                              </w:pPr>
                            </w:p>
                            <w:p w:rsidR="0048692A" w:rsidRPr="00443594" w:rsidRDefault="00190EE8">
                              <w:pPr>
                                <w:spacing w:before="1"/>
                                <w:rPr>
                                  <w:rFonts w:ascii="Arial" w:hAnsi="Arial"/>
                                  <w:sz w:val="20"/>
                                  <w:lang w:val="en-US"/>
                                </w:rPr>
                              </w:pPr>
                              <w:r w:rsidRPr="00443594">
                                <w:rPr>
                                  <w:rFonts w:ascii="Arial" w:hAnsi="Arial"/>
                                  <w:sz w:val="20"/>
                                  <w:lang w:val="en-US"/>
                                </w:rPr>
                                <w:t>The holder shall receive as notification a copy of this special act: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48692A" w:rsidRDefault="0048692A">
                              <w:pPr>
                                <w:spacing w:before="1"/>
                                <w:rPr>
                                  <w:i/>
                                  <w:sz w:val="20"/>
                                </w:rPr>
                              </w:pPr>
                            </w:p>
                            <w:p w:rsidR="0048692A" w:rsidRPr="00443594" w:rsidRDefault="00190EE8">
                              <w:pPr>
                                <w:ind w:left="145"/>
                                <w:rPr>
                                  <w:rFonts w:ascii="Arial" w:hAnsi="Arial"/>
                                  <w:sz w:val="20"/>
                                  <w:lang w:val="en-US"/>
                                </w:rPr>
                              </w:pPr>
                              <w:r w:rsidRPr="00443594">
                                <w:rPr>
                                  <w:rFonts w:ascii="Arial" w:hAnsi="Arial"/>
                                  <w:sz w:val="20"/>
                                  <w:lang w:val="en-US"/>
                                </w:rPr>
                                <w:t>In the case of sending by registered letter with acknowledgement of receipt:</w:t>
                              </w:r>
                            </w:p>
                            <w:p w:rsidR="0048692A" w:rsidRPr="00443594" w:rsidRDefault="00190EE8">
                              <w:pPr>
                                <w:ind w:left="145"/>
                                <w:rPr>
                                  <w:rFonts w:ascii="Arial" w:hAnsi="Arial"/>
                                  <w:i/>
                                  <w:sz w:val="18"/>
                                  <w:lang w:val="en-US"/>
                                </w:rPr>
                              </w:pPr>
                              <w:r w:rsidRPr="00443594">
                                <w:rPr>
                                  <w:rFonts w:ascii="Arial" w:hAnsi="Arial"/>
                                  <w:i/>
                                  <w:sz w:val="18"/>
                                  <w:lang w:val="en-US"/>
                                </w:rPr>
                                <w:t>(Paste the postal acknowledgement of receipt, dated and signed by the holder.)</w:t>
                              </w:r>
                            </w:p>
                          </w:txbxContent>
                        </wps:txbx>
                        <wps:bodyPr wrap="square" lIns="0" tIns="0" rIns="0" bIns="0" rtlCol="0">
                          <a:noAutofit/>
                        </wps:bodyPr>
                      </wps:wsp>
                    </wpg:wgp>
                  </a:graphicData>
                </a:graphic>
              </wp:anchor>
            </w:drawing>
          </mc:Choice>
          <mc:Fallback xmlns:a="http://schemas.openxmlformats.org/drawingml/2006/main" xmlns:pic="http://schemas.openxmlformats.org/drawingml/2006/picture"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id="Group 33" style="position:absolute;margin-left:39.6pt;margin-top:10.35pt;width:513.75pt;height:459.35pt;z-index:-15716864;mso-wrap-distance-left:0;mso-wrap-distance-right:0;mso-position-horizontal-relative:page" coordsize="65246,58337" o:spid="_x0000_s1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style="position:absolute;left:47;top:47;width:65151;height:42291;visibility:visible;mso-wrap-style:square;v-text-anchor:top" coordsize="6515100,4229100" o:spid="_x0000_s1029" stroked="f" path="m6515100,l,,,4229100r6515100,l65151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v:path arrowok="t"/>
                </v:shape>
                <v:shape id="Graphic 35" style="position:absolute;left:47;top:47;width:65151;height:42291;visibility:visible;mso-wrap-style:square;v-text-anchor:top" coordsize="6515100,4229100" o:spid="_x0000_s1030" filled="f" path="m,4229100r6515100,l6515100,,,,,42291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v:path arrowok="t"/>
                </v:shape>
                <v:shape id="Graphic 36" style="position:absolute;left:47;top:20570;width:65151;height:37719;visibility:visible;mso-wrap-style:square;v-text-anchor:top" coordsize="6515100,3771900" o:spid="_x0000_s1031" stroked="f" path="m6515100,l,,,3771900r6515100,l65151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v:path arrowok="t"/>
                </v:shape>
                <v:shape id="Graphic 37" style="position:absolute;left:47;top:20570;width:65151;height:37719;visibility:visible;mso-wrap-style:square;v-text-anchor:top" coordsize="6515100,3771900" o:spid="_x0000_s1032" filled="f" path="m,3771900r6515100,l6515100,,,,,37719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v:path arrowok="t"/>
                </v:shape>
                <v:shape id="Textbox 38" style="position:absolute;left:17378;top:27728;width:1822;height:1416;visibility:visible;mso-wrap-style:square;v-text-anchor:top" o:spid="_x0000_s1033"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v:textbox inset="0,0,0,0">
                    <w:txbxContent>
                      <w:p>
                        <w:pPr>
                          <w:spacing w:line="223" w:lineRule="exact"/>
                          <w:rPr>
                            <w:rFonts w:ascii="Arial"/>
                            <w:sz w:val="20"/>
                          </w:rPr>
                        </w:pPr>
                        <w:r>
                          <w:rPr>
                            <w:rFonts w:ascii="Arial"/>
                            <w:sz w:val="20"/>
                          </w:rPr>
                          <w:t/>
                        </w:r>
                        <w:r>
                          <w:rPr>
                            <w:rFonts w:ascii="Arial"/>
                            <w:spacing w:val="-2"/>
                            <w:sz w:val="20"/>
                          </w:rPr>
                          <w:t xml:space="default"/>
                        </w:r>
                        <w:r>
                          <w:rPr>
                            <w:rFonts w:ascii="Arial"/>
                            <w:spacing w:val="-7"/>
                            <w:sz w:val="20"/>
                          </w:rPr>
                          <w:t xml:space="preserve">, the</w:t>
                        </w:r>
                      </w:p>
                    </w:txbxContent>
                  </v:textbox>
                </v:shape>
                <v:shape id="Textbox 39" style="position:absolute;left:1015;top:27728;width:971;height:1416;visibility:visible;mso-wrap-style:square;v-text-anchor:top" o:spid="_x0000_s1034"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v:textbox inset="0,0,0,0">
                    <w:txbxContent>
                      <w:p>
                        <w:pPr>
                          <w:spacing w:line="223" w:lineRule="exact"/>
                          <w:rPr>
                            <w:rFonts w:ascii="Arial"/>
                            <w:sz w:val="20"/>
                          </w:rPr>
                        </w:pPr>
                        <w:r>
                          <w:rPr>
                            <w:rFonts w:ascii="Arial"/>
                            <w:w w:val="99"/>
                            <w:sz w:val="20"/>
                          </w:rPr>
                          <w:t xml:space="preserve">A</w:t>
                        </w:r>
                      </w:p>
                    </w:txbxContent>
                  </v:textbox>
                </v:shape>
                <v:shape id="Textbox 40" style="position:absolute;left:1016;top:21874;width:41129;height:4343;visibility:visible;mso-wrap-style:square;v-text-anchor:top" o:spid="_x0000_s1035"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v:textbox inset="0,0,0,0">
                    <w:txbxContent>
                      <w:p>
                        <w:pPr>
                          <w:spacing w:line="223" w:lineRule="exact"/>
                          <w:rPr>
                            <w:rFonts w:ascii="Arial" w:hAnsi="Arial"/>
                            <w:sz w:val="20"/>
                          </w:rPr>
                        </w:pPr>
                        <w:r>
                          <w:rPr>
                            <w:rFonts w:ascii="Arial" w:hAnsi="Arial"/>
                            <w:sz w:val="20"/>
                          </w:rPr>
                          <w:t xml:space="preserve">In the event of delivery against receipt:</w:t>
                        </w:r>
                        <w:r>
                          <w:rPr>
                            <w:rFonts w:ascii="Arial" w:hAnsi="Arial"/>
                            <w:spacing w:val="-6"/>
                            <w:sz w:val="20"/>
                          </w:rPr>
                          <w:t xml:space="default"/>
                        </w:r>
                        <w:r>
                          <w:rPr>
                            <w:rFonts w:ascii="Arial" w:hAnsi="Arial"/>
                            <w:sz w:val="20"/>
                          </w:rPr>
                          <w:t/>
                        </w:r>
                        <w:r>
                          <w:rPr>
                            <w:rFonts w:ascii="Arial" w:hAnsi="Arial"/>
                            <w:spacing w:val="-4"/>
                            <w:sz w:val="20"/>
                          </w:rPr>
                          <w:t xml:space="default"/>
                        </w:r>
                        <w:r>
                          <w:rPr>
                            <w:rFonts w:ascii="Arial" w:hAnsi="Arial"/>
                            <w:sz w:val="20"/>
                          </w:rPr>
                          <w:t/>
                        </w:r>
                        <w:r>
                          <w:rPr>
                            <w:rFonts w:ascii="Arial" w:hAnsi="Arial"/>
                            <w:spacing w:val="-5"/>
                            <w:sz w:val="20"/>
                          </w:rPr>
                          <w:t xml:space="default"/>
                        </w:r>
                        <w:r>
                          <w:rPr>
                            <w:rFonts w:ascii="Arial" w:hAnsi="Arial"/>
                            <w:sz w:val="20"/>
                          </w:rPr>
                          <w:t/>
                        </w:r>
                        <w:r>
                          <w:rPr>
                            <w:rFonts w:ascii="Arial" w:hAnsi="Arial"/>
                            <w:spacing w:val="-6"/>
                            <w:sz w:val="20"/>
                          </w:rPr>
                          <w:t xml:space="default"/>
                        </w:r>
                        <w:r>
                          <w:rPr>
                            <w:rFonts w:ascii="Arial" w:hAnsi="Arial"/>
                            <w:sz w:val="20"/>
                          </w:rPr>
                          <w:t/>
                        </w:r>
                        <w:r>
                          <w:rPr>
                            <w:rFonts w:ascii="Arial" w:hAnsi="Arial"/>
                            <w:spacing w:val="-5"/>
                            <w:sz w:val="20"/>
                          </w:rPr>
                          <w:t xml:space="default"/>
                        </w:r>
                        <w:r>
                          <w:rPr>
                            <w:rFonts w:ascii="Arial" w:hAnsi="Arial"/>
                            <w:sz w:val="20"/>
                          </w:rPr>
                          <w:t/>
                        </w:r>
                        <w:r>
                          <w:rPr>
                            <w:rFonts w:ascii="Arial" w:hAnsi="Arial"/>
                            <w:spacing w:val="-5"/>
                            <w:sz w:val="20"/>
                          </w:rPr>
                          <w:t xml:space="default"/>
                        </w:r>
                        <w:r>
                          <w:rPr>
                            <w:rFonts w:ascii="Arial" w:hAnsi="Arial"/>
                            <w:spacing w:val="-10"/>
                            <w:sz w:val="20"/>
                          </w:rPr>
                          <w:t/>
                        </w:r>
                      </w:p>
                      <w:p>
                        <w:pPr>
                          <w:rPr>
                            <w:rFonts w:ascii="Arial"/>
                            <w:sz w:val="20"/>
                          </w:rPr>
                        </w:pPr>
                      </w:p>
                      <w:p>
                        <w:pPr>
                          <w:spacing w:before="1"/>
                          <w:rPr>
                            <w:rFonts w:ascii="Arial" w:hAnsi="Arial"/>
                            <w:sz w:val="20"/>
                          </w:rPr>
                        </w:pPr>
                        <w:r>
                          <w:rPr>
                            <w:rFonts w:ascii="Arial" w:hAnsi="Arial"/>
                            <w:sz w:val="20"/>
                          </w:rPr>
                          <w:t xml:space="preserve">The holder shall receive as notification a copy of this special act:</w:t>
                        </w:r>
                        <w:r>
                          <w:rPr>
                            <w:rFonts w:ascii="Arial" w:hAnsi="Arial"/>
                            <w:spacing w:val="-7"/>
                            <w:sz w:val="20"/>
                          </w:rPr>
                          <w:t xml:space="default"/>
                        </w:r>
                        <w:r>
                          <w:rPr>
                            <w:rFonts w:ascii="Arial" w:hAnsi="Arial"/>
                            <w:sz w:val="20"/>
                          </w:rPr>
                          <w:t/>
                        </w:r>
                        <w:r>
                          <w:rPr>
                            <w:rFonts w:ascii="Arial" w:hAnsi="Arial"/>
                            <w:spacing w:val="-6"/>
                            <w:sz w:val="20"/>
                          </w:rPr>
                          <w:t xml:space="default"/>
                        </w:r>
                        <w:r>
                          <w:rPr>
                            <w:rFonts w:ascii="Arial" w:hAnsi="Arial"/>
                            <w:sz w:val="20"/>
                          </w:rPr>
                          <w:t/>
                        </w:r>
                        <w:r>
                          <w:rPr>
                            <w:rFonts w:ascii="Arial" w:hAnsi="Arial"/>
                            <w:spacing w:val="-4"/>
                            <w:sz w:val="20"/>
                          </w:rPr>
                          <w:t xml:space="default"/>
                        </w:r>
                        <w:r>
                          <w:rPr>
                            <w:rFonts w:ascii="Arial" w:hAnsi="Arial"/>
                            <w:sz w:val="20"/>
                          </w:rPr>
                          <w:t/>
                        </w:r>
                        <w:r>
                          <w:rPr>
                            <w:rFonts w:ascii="Arial" w:hAnsi="Arial"/>
                            <w:spacing w:val="-6"/>
                            <w:sz w:val="20"/>
                          </w:rPr>
                          <w:t xml:space="default"/>
                        </w:r>
                        <w:r>
                          <w:rPr>
                            <w:rFonts w:ascii="Arial" w:hAnsi="Arial"/>
                            <w:sz w:val="20"/>
                          </w:rPr>
                          <w:t/>
                        </w:r>
                        <w:r>
                          <w:rPr>
                            <w:rFonts w:ascii="Arial" w:hAnsi="Arial"/>
                            <w:spacing w:val="-4"/>
                            <w:sz w:val="20"/>
                          </w:rPr>
                          <w:t xml:space="default"/>
                        </w:r>
                        <w:r>
                          <w:rPr>
                            <w:rFonts w:ascii="Arial" w:hAnsi="Arial"/>
                            <w:sz w:val="20"/>
                          </w:rPr>
                          <w:t/>
                        </w:r>
                        <w:r>
                          <w:rPr>
                            <w:rFonts w:ascii="Arial" w:hAnsi="Arial"/>
                            <w:spacing w:val="-4"/>
                            <w:sz w:val="20"/>
                          </w:rPr>
                          <w:t xml:space="default"/>
                        </w:r>
                        <w:r>
                          <w:rPr>
                            <w:rFonts w:ascii="Arial" w:hAnsi="Arial"/>
                            <w:sz w:val="20"/>
                          </w:rPr>
                          <w:t/>
                        </w:r>
                        <w:r>
                          <w:rPr>
                            <w:rFonts w:ascii="Arial" w:hAnsi="Arial"/>
                            <w:spacing w:val="-5"/>
                            <w:sz w:val="20"/>
                          </w:rPr>
                          <w:t xml:space="default"/>
                        </w:r>
                        <w:r>
                          <w:rPr>
                            <w:rFonts w:ascii="Arial" w:hAnsi="Arial"/>
                            <w:sz w:val="20"/>
                          </w:rPr>
                          <w:t/>
                        </w:r>
                        <w:r>
                          <w:rPr>
                            <w:rFonts w:ascii="Arial" w:hAnsi="Arial"/>
                            <w:spacing w:val="-6"/>
                            <w:sz w:val="20"/>
                          </w:rPr>
                          <w:t xml:space="default"/>
                        </w:r>
                        <w:r>
                          <w:rPr>
                            <w:rFonts w:ascii="Arial" w:hAnsi="Arial"/>
                            <w:sz w:val="20"/>
                          </w:rPr>
                          <w:t/>
                        </w:r>
                        <w:r>
                          <w:rPr>
                            <w:rFonts w:ascii="Arial" w:hAnsi="Arial"/>
                            <w:spacing w:val="-4"/>
                            <w:sz w:val="20"/>
                          </w:rPr>
                          <w:t xml:space="default"/>
                        </w:r>
                        <w:r>
                          <w:rPr>
                            <w:rFonts w:ascii="Arial" w:hAnsi="Arial"/>
                            <w:sz w:val="20"/>
                          </w:rPr>
                          <w:t/>
                        </w:r>
                        <w:r>
                          <w:rPr>
                            <w:rFonts w:ascii="Arial" w:hAnsi="Arial"/>
                            <w:spacing w:val="-6"/>
                            <w:sz w:val="20"/>
                          </w:rPr>
                          <w:t xml:space="default"/>
                        </w:r>
                        <w:r>
                          <w:rPr>
                            <w:rFonts w:ascii="Arial" w:hAnsi="Arial"/>
                            <w:sz w:val="20"/>
                          </w:rPr>
                          <w:t/>
                        </w:r>
                        <w:r>
                          <w:rPr>
                            <w:rFonts w:ascii="Arial" w:hAnsi="Arial"/>
                            <w:spacing w:val="-6"/>
                            <w:sz w:val="20"/>
                          </w:rPr>
                          <w:t xml:space="default"/>
                        </w:r>
                        <w:r>
                          <w:rPr>
                            <w:rFonts w:ascii="Arial" w:hAnsi="Arial"/>
                            <w:sz w:val="20"/>
                          </w:rPr>
                          <w:t/>
                        </w:r>
                        <w:r>
                          <w:rPr>
                            <w:rFonts w:ascii="Arial" w:hAnsi="Arial"/>
                            <w:spacing w:val="-6"/>
                            <w:sz w:val="20"/>
                          </w:rPr>
                          <w:t xml:space="default"/>
                        </w:r>
                        <w:r>
                          <w:rPr>
                            <w:rFonts w:ascii="Arial" w:hAnsi="Arial"/>
                            <w:sz w:val="20"/>
                          </w:rPr>
                          <w:t/>
                        </w:r>
                        <w:r>
                          <w:rPr>
                            <w:rFonts w:ascii="Arial" w:hAnsi="Arial"/>
                            <w:spacing w:val="-7"/>
                            <w:sz w:val="20"/>
                          </w:rPr>
                          <w:t xml:space="default"/>
                        </w:r>
                        <w:r>
                          <w:rPr>
                            <w:rFonts w:ascii="Arial" w:hAnsi="Arial"/>
                            <w:spacing w:val="-10"/>
                            <w:sz w:val="20"/>
                          </w:rPr>
                          <w:t/>
                        </w:r>
                      </w:p>
                    </w:txbxContent>
                  </v:textbox>
                </v:shape>
                <v:shape id="Textbox 41" style="position:absolute;left:47;top:47;width:65151;height:20523;visibility:visible;mso-wrap-style:square;v-text-anchor:top" o:spid="_x0000_s1036" fill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v:textbox inset="0,0,0,0">
                    <w:txbxContent>
                      <w:p>
                        <w:pPr>
                          <w:spacing w:before="1"/>
                          <w:rPr>
                            <w:i/>
                            <w:sz w:val="20"/>
                          </w:rPr>
                        </w:pPr>
                      </w:p>
                      <w:p>
                        <w:pPr>
                          <w:ind w:left="145"/>
                          <w:rPr>
                            <w:rFonts w:ascii="Arial" w:hAnsi="Arial"/>
                            <w:sz w:val="20"/>
                          </w:rPr>
                        </w:pPr>
                        <w:r>
                          <w:rPr>
                            <w:rFonts w:ascii="Arial" w:hAnsi="Arial"/>
                            <w:sz w:val="20"/>
                          </w:rPr>
                          <w:t xml:space="preserve">In the case of sending by registered letter with acknowledgement of receipt:</w:t>
                        </w:r>
                        <w:r>
                          <w:rPr>
                            <w:rFonts w:ascii="Arial" w:hAnsi="Arial"/>
                            <w:spacing w:val="-8"/>
                            <w:sz w:val="20"/>
                          </w:rPr>
                          <w:t xml:space="default"/>
                        </w:r>
                        <w:r>
                          <w:rPr>
                            <w:rFonts w:ascii="Arial" w:hAnsi="Arial"/>
                            <w:sz w:val="20"/>
                          </w:rPr>
                          <w:t/>
                        </w:r>
                        <w:r>
                          <w:rPr>
                            <w:rFonts w:ascii="Arial" w:hAnsi="Arial"/>
                            <w:spacing w:val="-6"/>
                            <w:sz w:val="20"/>
                          </w:rPr>
                          <w:t xml:space="default"/>
                        </w:r>
                        <w:r>
                          <w:rPr>
                            <w:rFonts w:ascii="Arial" w:hAnsi="Arial"/>
                            <w:sz w:val="20"/>
                          </w:rPr>
                          <w:t/>
                        </w:r>
                        <w:r>
                          <w:rPr>
                            <w:rFonts w:ascii="Arial" w:hAnsi="Arial"/>
                            <w:spacing w:val="-6"/>
                            <w:sz w:val="20"/>
                          </w:rPr>
                          <w:t xml:space="default"/>
                        </w:r>
                        <w:r>
                          <w:rPr>
                            <w:rFonts w:ascii="Arial" w:hAnsi="Arial"/>
                            <w:sz w:val="20"/>
                          </w:rPr>
                          <w:t/>
                        </w:r>
                        <w:r>
                          <w:rPr>
                            <w:rFonts w:ascii="Arial" w:hAnsi="Arial"/>
                            <w:spacing w:val="-5"/>
                            <w:sz w:val="20"/>
                          </w:rPr>
                          <w:t xml:space="default"/>
                        </w:r>
                        <w:r>
                          <w:rPr>
                            <w:rFonts w:ascii="Arial" w:hAnsi="Arial"/>
                            <w:sz w:val="20"/>
                          </w:rPr>
                          <w:t/>
                        </w:r>
                        <w:r>
                          <w:rPr>
                            <w:rFonts w:ascii="Arial" w:hAnsi="Arial"/>
                            <w:spacing w:val="-7"/>
                            <w:sz w:val="20"/>
                          </w:rPr>
                          <w:t xml:space="default"/>
                        </w:r>
                        <w:r>
                          <w:rPr>
                            <w:rFonts w:ascii="Arial" w:hAnsi="Arial"/>
                            <w:sz w:val="20"/>
                          </w:rPr>
                          <w:t/>
                        </w:r>
                        <w:r>
                          <w:rPr>
                            <w:rFonts w:ascii="Arial" w:hAnsi="Arial"/>
                            <w:spacing w:val="-7"/>
                            <w:sz w:val="20"/>
                          </w:rPr>
                          <w:t xml:space="default"/>
                        </w:r>
                        <w:r>
                          <w:rPr>
                            <w:rFonts w:ascii="Arial" w:hAnsi="Arial"/>
                            <w:sz w:val="20"/>
                          </w:rPr>
                          <w:t/>
                        </w:r>
                        <w:r>
                          <w:rPr>
                            <w:rFonts w:ascii="Arial" w:hAnsi="Arial"/>
                            <w:spacing w:val="-4"/>
                            <w:sz w:val="20"/>
                          </w:rPr>
                          <w:t xml:space="default"/>
                        </w:r>
                        <w:r>
                          <w:rPr>
                            <w:rFonts w:ascii="Arial" w:hAnsi="Arial"/>
                            <w:sz w:val="20"/>
                          </w:rPr>
                          <w:t/>
                        </w:r>
                        <w:r>
                          <w:rPr>
                            <w:rFonts w:ascii="Arial" w:hAnsi="Arial"/>
                            <w:spacing w:val="-7"/>
                            <w:sz w:val="20"/>
                          </w:rPr>
                          <w:t xml:space="default"/>
                        </w:r>
                        <w:r>
                          <w:rPr>
                            <w:rFonts w:ascii="Arial" w:hAnsi="Arial"/>
                            <w:sz w:val="20"/>
                          </w:rPr>
                          <w:t/>
                        </w:r>
                        <w:r>
                          <w:rPr>
                            <w:rFonts w:ascii="Arial" w:hAnsi="Arial"/>
                            <w:spacing w:val="-5"/>
                            <w:sz w:val="20"/>
                          </w:rPr>
                          <w:t xml:space="default"/>
                        </w:r>
                        <w:r>
                          <w:rPr>
                            <w:rFonts w:ascii="Arial" w:hAnsi="Arial"/>
                            <w:sz w:val="20"/>
                          </w:rPr>
                          <w:t/>
                        </w:r>
                        <w:r>
                          <w:rPr>
                            <w:rFonts w:ascii="Arial" w:hAnsi="Arial"/>
                            <w:spacing w:val="-7"/>
                            <w:sz w:val="20"/>
                          </w:rPr>
                          <w:t xml:space="default"/>
                        </w:r>
                        <w:r>
                          <w:rPr>
                            <w:rFonts w:ascii="Arial" w:hAnsi="Arial"/>
                            <w:spacing w:val="-10"/>
                            <w:sz w:val="20"/>
                          </w:rPr>
                          <w:t/>
                        </w:r>
                      </w:p>
                      <w:p>
                        <w:pPr>
                          <w:ind w:left="145"/>
                          <w:rPr>
                            <w:rFonts w:ascii="Arial" w:hAnsi="Arial"/>
                            <w:i/>
                            <w:sz w:val="18"/>
                          </w:rPr>
                        </w:pPr>
                        <w:r>
                          <w:rPr>
                            <w:rFonts w:ascii="Arial" w:hAnsi="Arial"/>
                            <w:i/>
                            <w:sz w:val="18"/>
                          </w:rPr>
                          <w:t xml:space="preserve">(Paste the postal acknowledgement of receipt, dated and signed by the holder.)</w:t>
                        </w:r>
                        <w:r>
                          <w:rPr>
                            <w:rFonts w:ascii="Arial" w:hAnsi="Arial"/>
                            <w:i/>
                            <w:spacing w:val="-4"/>
                            <w:sz w:val="18"/>
                          </w:rPr>
                          <w:t xml:space="default"/>
                        </w:r>
                        <w:r>
                          <w:rPr>
                            <w:rFonts w:ascii="Arial" w:hAnsi="Arial"/>
                            <w:i/>
                            <w:sz w:val="18"/>
                          </w:rPr>
                          <w:t/>
                        </w:r>
                        <w:r>
                          <w:rPr>
                            <w:rFonts w:ascii="Arial" w:hAnsi="Arial"/>
                            <w:i/>
                            <w:spacing w:val="-1"/>
                            <w:sz w:val="18"/>
                          </w:rPr>
                          <w:t xml:space="default"/>
                        </w:r>
                        <w:r>
                          <w:rPr>
                            <w:rFonts w:ascii="Arial" w:hAnsi="Arial"/>
                            <w:i/>
                            <w:sz w:val="18"/>
                          </w:rPr>
                          <w:t/>
                        </w:r>
                        <w:r>
                          <w:rPr>
                            <w:rFonts w:ascii="Arial" w:hAnsi="Arial"/>
                            <w:i/>
                            <w:spacing w:val="-3"/>
                            <w:sz w:val="18"/>
                          </w:rPr>
                          <w:t xml:space="default"/>
                        </w:r>
                        <w:r>
                          <w:rPr>
                            <w:rFonts w:ascii="Arial" w:hAnsi="Arial"/>
                            <w:i/>
                            <w:sz w:val="18"/>
                          </w:rPr>
                          <w:t/>
                        </w:r>
                        <w:r>
                          <w:rPr>
                            <w:rFonts w:ascii="Arial" w:hAnsi="Arial"/>
                            <w:i/>
                            <w:spacing w:val="-4"/>
                            <w:sz w:val="18"/>
                          </w:rPr>
                          <w:t xml:space="default"/>
                        </w:r>
                        <w:r>
                          <w:rPr>
                            <w:rFonts w:ascii="Arial" w:hAnsi="Arial"/>
                            <w:i/>
                            <w:sz w:val="18"/>
                          </w:rPr>
                          <w:t/>
                        </w:r>
                        <w:r>
                          <w:rPr>
                            <w:rFonts w:ascii="Arial" w:hAnsi="Arial"/>
                            <w:i/>
                            <w:spacing w:val="-3"/>
                            <w:sz w:val="18"/>
                          </w:rPr>
                          <w:t xml:space="default"/>
                        </w:r>
                        <w:r>
                          <w:rPr>
                            <w:rFonts w:ascii="Arial" w:hAnsi="Arial"/>
                            <w:i/>
                            <w:sz w:val="18"/>
                          </w:rPr>
                          <w:t/>
                        </w:r>
                        <w:r>
                          <w:rPr>
                            <w:rFonts w:ascii="Arial" w:hAnsi="Arial"/>
                            <w:i/>
                            <w:spacing w:val="-2"/>
                            <w:sz w:val="18"/>
                          </w:rPr>
                          <w:t xml:space="default"/>
                        </w:r>
                        <w:r>
                          <w:rPr>
                            <w:rFonts w:ascii="Arial" w:hAnsi="Arial"/>
                            <w:i/>
                            <w:sz w:val="18"/>
                          </w:rPr>
                          <w:t/>
                        </w:r>
                        <w:r>
                          <w:rPr>
                            <w:rFonts w:ascii="Arial" w:hAnsi="Arial"/>
                            <w:i/>
                            <w:spacing w:val="-3"/>
                            <w:sz w:val="18"/>
                          </w:rPr>
                          <w:t xml:space="default"/>
                        </w:r>
                        <w:r>
                          <w:rPr>
                            <w:rFonts w:ascii="Arial" w:hAnsi="Arial"/>
                            <w:i/>
                            <w:sz w:val="18"/>
                          </w:rPr>
                          <w:t/>
                        </w:r>
                        <w:r>
                          <w:rPr>
                            <w:rFonts w:ascii="Arial" w:hAnsi="Arial"/>
                            <w:i/>
                            <w:spacing w:val="-4"/>
                            <w:sz w:val="18"/>
                          </w:rPr>
                          <w:t xml:space="default"/>
                        </w:r>
                        <w:r>
                          <w:rPr>
                            <w:rFonts w:ascii="Arial" w:hAnsi="Arial"/>
                            <w:i/>
                            <w:sz w:val="18"/>
                          </w:rPr>
                          <w:t/>
                        </w:r>
                        <w:r>
                          <w:rPr>
                            <w:rFonts w:ascii="Arial" w:hAnsi="Arial"/>
                            <w:i/>
                            <w:spacing w:val="-1"/>
                            <w:sz w:val="18"/>
                          </w:rPr>
                          <w:t xml:space="default"/>
                        </w:r>
                        <w:r>
                          <w:rPr>
                            <w:rFonts w:ascii="Arial" w:hAnsi="Arial"/>
                            <w:i/>
                            <w:sz w:val="18"/>
                          </w:rPr>
                          <w:t/>
                        </w:r>
                        <w:r>
                          <w:rPr>
                            <w:rFonts w:ascii="Arial" w:hAnsi="Arial"/>
                            <w:i/>
                            <w:spacing w:val="-3"/>
                            <w:sz w:val="18"/>
                          </w:rPr>
                          <w:t xml:space="default"/>
                        </w:r>
                        <w:r>
                          <w:rPr>
                            <w:rFonts w:ascii="Arial" w:hAnsi="Arial"/>
                            <w:i/>
                            <w:spacing w:val="-2"/>
                            <w:sz w:val="18"/>
                          </w:rPr>
                          <w:t/>
                        </w:r>
                      </w:p>
                    </w:txbxContent>
                  </v:textbox>
                </v:shape>
                <w10:wrap type="topAndBottom" anchorx="page"/>
              </v:group>
            </w:pict>
          </mc:Fallback>
        </mc:AlternateContent>
      </w:r>
    </w:p>
    <w:p w:rsidR="0048692A" w:rsidRPr="00443594" w:rsidRDefault="0048692A">
      <w:pPr>
        <w:pStyle w:val="Corpsdetexte"/>
        <w:rPr>
          <w:i/>
          <w:sz w:val="24"/>
          <w:lang w:val="en-US"/>
        </w:rPr>
      </w:pPr>
    </w:p>
    <w:p w:rsidR="0048692A" w:rsidRPr="00443594" w:rsidRDefault="0048692A">
      <w:pPr>
        <w:pStyle w:val="Corpsdetexte"/>
        <w:rPr>
          <w:i/>
          <w:sz w:val="23"/>
          <w:lang w:val="en-US"/>
        </w:rPr>
      </w:pPr>
    </w:p>
    <w:p w:rsidR="0048692A" w:rsidRDefault="00190EE8">
      <w:pPr>
        <w:ind w:left="331"/>
        <w:jc w:val="both"/>
        <w:rPr>
          <w:sz w:val="16"/>
        </w:rPr>
      </w:pPr>
      <w:r>
        <w:rPr>
          <w:sz w:val="16"/>
        </w:rPr>
        <w:t xml:space="preserve">Last </w:t>
      </w:r>
      <w:proofErr w:type="gramStart"/>
      <w:r>
        <w:rPr>
          <w:sz w:val="16"/>
        </w:rPr>
        <w:t>update:</w:t>
      </w:r>
      <w:proofErr w:type="gramEnd"/>
      <w:r>
        <w:rPr>
          <w:sz w:val="16"/>
        </w:rPr>
        <w:t xml:space="preserve"> 12/10/2023.</w:t>
      </w:r>
    </w:p>
    <w:sectPr w:rsidR="0048692A">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6502" w:rsidRDefault="00636502">
      <w:r>
        <w:separator/>
      </w:r>
    </w:p>
  </w:endnote>
  <w:endnote w:type="continuationSeparator" w:id="0">
    <w:p w:rsidR="00636502" w:rsidRDefault="00636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92A" w:rsidRDefault="00190EE8">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48692A" w:rsidRPr="00443594" w:rsidRDefault="00190EE8">
                          <w:pPr>
                            <w:pStyle w:val="Corpsdetexte"/>
                            <w:spacing w:before="19"/>
                            <w:ind w:left="20"/>
                            <w:rPr>
                              <w:lang w:val="en-US"/>
                            </w:rPr>
                          </w:pPr>
                          <w:r w:rsidRPr="00443594">
                            <w:rPr>
                              <w:lang w:val="en-US"/>
                            </w:rPr>
                            <w:t>Code version of the</w:t>
                          </w:r>
                          <w:r w:rsidRPr="00443594">
                            <w:rPr>
                              <w:spacing w:val="-4"/>
                              <w:lang w:val="en-US"/>
                            </w:rPr>
                            <w:t xml:space="preserve"> </w:t>
                          </w:r>
                          <w:r w:rsidRPr="00443594">
                            <w:rPr>
                              <w:spacing w:val="-8"/>
                              <w:lang w:val="en-US"/>
                            </w:rPr>
                            <w:t xml:space="preserve"> </w:t>
                          </w:r>
                          <w:r w:rsidRPr="00443594">
                            <w:rPr>
                              <w:spacing w:val="-7"/>
                              <w:lang w:val="en-US"/>
                            </w:rPr>
                            <w:t xml:space="preserve"> </w:t>
                          </w:r>
                          <w:r w:rsidRPr="00443594">
                            <w:rPr>
                              <w:spacing w:val="-4"/>
                              <w:lang w:val="en-US"/>
                            </w:rPr>
                            <w:t xml:space="preserve"> </w:t>
                          </w:r>
                          <w:r w:rsidRPr="00443594">
                            <w:rPr>
                              <w:spacing w:val="-2"/>
                              <w:lang w:val="en-US"/>
                            </w:rPr>
                            <w:t>public order</w:t>
                          </w:r>
                        </w:p>
                      </w:txbxContent>
                    </wps:txbx>
                    <wps:bodyPr wrap="square" lIns="0" tIns="0" rIns="0" bIns="0" rtlCol="0">
                      <a:noAutofit/>
                    </wps:bodyPr>
                  </wps:wsp>
                </a:graphicData>
              </a:graphic>
            </wp:anchor>
          </w:drawing>
        </mc:Choice>
        <mc:Fallback xmlns:a="http://schemas.openxmlformats.org/drawingml/2006/main"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box 1"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spid="_x0000_s103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v:textbox inset="0,0,0,0">
                <w:txbxContent>
                  <w:p>
                    <w:pPr>
                      <w:pStyle w:val="Corpsdetexte"/>
                      <w:spacing w:before="19"/>
                      <w:ind w:left="20"/>
                    </w:pPr>
                    <w:r>
                      <w:t xml:space="preserve">Code version of the</w:t>
                    </w:r>
                    <w:r>
                      <w:rPr>
                        <w:spacing w:val="-4"/>
                      </w:rPr>
                      <w:t xml:space="preserve"> </w:t>
                    </w:r>
                    <w:r>
                      <w:t/>
                    </w:r>
                    <w:r>
                      <w:rPr>
                        <w:spacing w:val="-8"/>
                      </w:rPr>
                      <w:t xml:space="preserve"> </w:t>
                    </w:r>
                    <w:r>
                      <w:t/>
                    </w:r>
                    <w:r>
                      <w:rPr>
                        <w:spacing w:val="-7"/>
                      </w:rPr>
                      <w:t xml:space="preserve"> </w:t>
                    </w:r>
                    <w:r>
                      <w:t/>
                    </w:r>
                    <w:r>
                      <w:rPr>
                        <w:spacing w:val="-4"/>
                      </w:rPr>
                      <w:t xml:space="preserve"> </w:t>
                    </w:r>
                    <w:r>
                      <w:t/>
                    </w:r>
                    <w:r>
                      <w:rPr>
                        <w:spacing w:val="-7"/>
                      </w:rPr>
                      <w:t xml:space="default"/>
                    </w:r>
                    <w:r>
                      <w:rPr>
                        <w:spacing w:val="-2"/>
                      </w:rPr>
                      <w:t xml:space="preserve">public order</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92A" w:rsidRDefault="00190EE8">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a="http://schemas.openxmlformats.org/drawingml/2006/main"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spid="_x0000_s1026" fillcolor="#3557a1" stroked="f" path="m6865620,r,l,,,176784r6865620,l6865620,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48692A" w:rsidRDefault="00190EE8">
                          <w:pPr>
                            <w:spacing w:before="19"/>
                            <w:ind w:left="20"/>
                            <w:rPr>
                              <w:b/>
                              <w:sz w:val="20"/>
                            </w:rPr>
                          </w:pPr>
                          <w:r>
                            <w:rPr>
                              <w:b/>
                              <w:color w:val="FFFFFF"/>
                              <w:sz w:val="20"/>
                            </w:rPr>
                            <w:t>DC4 – Subcontracting declaration</w:t>
                          </w:r>
                        </w:p>
                      </w:txbxContent>
                    </wps:txbx>
                    <wps:bodyPr wrap="square" lIns="0" tIns="0" rIns="0" bIns="0" rtlCol="0">
                      <a:noAutofit/>
                    </wps:bodyPr>
                  </wps:wsp>
                </a:graphicData>
              </a:graphic>
            </wp:anchor>
          </w:drawing>
        </mc:Choice>
        <mc:Fallback xmlns:a="http://schemas.openxmlformats.org/drawingml/2006/main"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box 6"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spid="_x0000_s103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v:textbox inset="0,0,0,0">
                <w:txbxContent>
                  <w:p>
                    <w:pPr>
                      <w:spacing w:before="19"/>
                      <w:ind w:left="20"/>
                      <w:rPr>
                        <w:b/>
                        <w:sz w:val="20"/>
                      </w:rPr>
                    </w:pPr>
                    <w:r>
                      <w:rPr>
                        <w:b/>
                        <w:color w:val="FFFFFF"/>
                        <w:sz w:val="20"/>
                      </w:rPr>
                      <w:t xml:space="preserve">DC4 – Subcontracting declaration</w:t>
                    </w:r>
                    <w:r>
                      <w:rPr>
                        <w:b/>
                        <w:color w:val="FFFFFF"/>
                        <w:spacing w:val="-7"/>
                        <w:sz w:val="20"/>
                      </w:rPr>
                      <w:t xml:space="default"/>
                    </w:r>
                    <w:r>
                      <w:rPr>
                        <w:b/>
                        <w:color w:val="FFFFFF"/>
                        <w:sz w:val="20"/>
                      </w:rPr>
                      <w:t/>
                    </w:r>
                    <w:r>
                      <w:rPr>
                        <w:b/>
                        <w:color w:val="FFFFFF"/>
                        <w:spacing w:val="-5"/>
                        <w:sz w:val="20"/>
                      </w:rPr>
                      <w:t xml:space="default"/>
                    </w:r>
                    <w:r>
                      <w:rPr>
                        <w:b/>
                        <w:color w:val="FFFFFF"/>
                        <w:sz w:val="20"/>
                      </w:rPr>
                      <w:t/>
                    </w:r>
                    <w:r>
                      <w:rPr>
                        <w:b/>
                        <w:color w:val="FFFFFF"/>
                        <w:spacing w:val="-5"/>
                        <w:sz w:val="20"/>
                      </w:rPr>
                      <w:t xml:space="default"/>
                    </w:r>
                    <w:r>
                      <w:rPr>
                        <w:b/>
                        <w:color w:val="FFFFFF"/>
                        <w:sz w:val="20"/>
                      </w:rPr>
                      <w:t/>
                    </w:r>
                    <w:r>
                      <w:rPr>
                        <w:b/>
                        <w:color w:val="FFFFFF"/>
                        <w:spacing w:val="-8"/>
                        <w:sz w:val="20"/>
                      </w:rPr>
                      <w:t xml:space="default"/>
                    </w:r>
                    <w:r>
                      <w:rPr>
                        <w:b/>
                        <w:color w:val="FFFFFF"/>
                        <w:sz w:val="20"/>
                      </w:rPr>
                      <w:t/>
                    </w:r>
                    <w:r>
                      <w:rPr>
                        <w:b/>
                        <w:color w:val="FFFFFF"/>
                        <w:spacing w:val="-2"/>
                        <w:sz w:val="20"/>
                      </w:rPr>
                      <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48692A" w:rsidRDefault="00190EE8">
                          <w:pPr>
                            <w:spacing w:before="19"/>
                            <w:ind w:left="20"/>
                            <w:rPr>
                              <w:b/>
                              <w:sz w:val="20"/>
                            </w:rPr>
                          </w:pPr>
                          <w:r>
                            <w:rPr>
                              <w:b/>
                              <w:color w:val="FFFFFF"/>
                              <w:sz w:val="20"/>
                            </w:rPr>
                            <w:t>Page:</w:t>
                          </w:r>
                        </w:p>
                      </w:txbxContent>
                    </wps:txbx>
                    <wps:bodyPr wrap="square" lIns="0" tIns="0" rIns="0" bIns="0" rtlCol="0">
                      <a:noAutofit/>
                    </wps:bodyPr>
                  </wps:wsp>
                </a:graphicData>
              </a:graphic>
            </wp:anchor>
          </w:drawing>
        </mc:Choice>
        <mc:Fallback xmlns:a="http://schemas.openxmlformats.org/drawingml/2006/main"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Textbox 7"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spid="_x0000_s103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v:textbox inset="0,0,0,0">
                <w:txbxContent>
                  <w:p>
                    <w:pPr>
                      <w:spacing w:before="19"/>
                      <w:ind w:left="20"/>
                      <w:rPr>
                        <w:b/>
                        <w:sz w:val="20"/>
                      </w:rPr>
                    </w:pPr>
                    <w:r>
                      <w:rPr>
                        <w:b/>
                        <w:color w:val="FFFFFF"/>
                        <w:sz w:val="20"/>
                      </w:rPr>
                      <w:t xml:space="preserve">Page:</w:t>
                    </w:r>
                    <w:r>
                      <w:rPr>
                        <w:b/>
                        <w:color w:val="FFFFFF"/>
                        <w:spacing w:val="-6"/>
                        <w:sz w:val="20"/>
                      </w:rPr>
                      <w:t xml:space="default"/>
                    </w:r>
                    <w:r>
                      <w:rPr>
                        <w:b/>
                        <w:color w:val="FFFFFF"/>
                        <w:spacing w:val="-10"/>
                        <w:sz w:val="20"/>
                      </w:rPr>
                      <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48692A" w:rsidRDefault="00190EE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D3F8D">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48692A" w:rsidRDefault="00190EE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D3F8D">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48692A" w:rsidRDefault="00190EE8">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a="http://schemas.openxmlformats.org/drawingml/2006/main"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Textbox 9"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spid="_x0000_s1041"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v:textbox inset="0,0,0,0">
                <w:txbxContent>
                  <w:p>
                    <w:pPr>
                      <w:spacing w:before="19"/>
                      <w:ind w:left="20"/>
                      <w:rPr>
                        <w:b/>
                        <w:sz w:val="20"/>
                      </w:rPr>
                    </w:pPr>
                    <w:r>
                      <w:rPr>
                        <w:b/>
                        <w:color w:val="FFFFFF"/>
                        <w:w w:val="99"/>
                        <w:sz w:val="20"/>
                      </w:rPr>
                      <w:t xml:space="preserve">/</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48692A" w:rsidRDefault="00190EE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D3F8D">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48692A" w:rsidRDefault="00190EE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D3F8D">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48692A" w:rsidRPr="00443594" w:rsidRDefault="00190EE8">
                          <w:pPr>
                            <w:pStyle w:val="Corpsdetexte"/>
                            <w:spacing w:before="19"/>
                            <w:ind w:left="20"/>
                            <w:rPr>
                              <w:lang w:val="en-US"/>
                            </w:rPr>
                          </w:pPr>
                          <w:r w:rsidRPr="00443594">
                            <w:rPr>
                              <w:lang w:val="en-US"/>
                            </w:rPr>
                            <w:t>Code version of the</w:t>
                          </w:r>
                          <w:r w:rsidRPr="00443594">
                            <w:rPr>
                              <w:spacing w:val="-4"/>
                              <w:lang w:val="en-US"/>
                            </w:rPr>
                            <w:t xml:space="preserve"> </w:t>
                          </w:r>
                          <w:r w:rsidRPr="00443594">
                            <w:rPr>
                              <w:spacing w:val="-8"/>
                              <w:lang w:val="en-US"/>
                            </w:rPr>
                            <w:t xml:space="preserve"> </w:t>
                          </w:r>
                          <w:r w:rsidRPr="00443594">
                            <w:rPr>
                              <w:spacing w:val="-7"/>
                              <w:lang w:val="en-US"/>
                            </w:rPr>
                            <w:t xml:space="preserve"> </w:t>
                          </w:r>
                          <w:r w:rsidRPr="00443594">
                            <w:rPr>
                              <w:spacing w:val="-4"/>
                              <w:lang w:val="en-US"/>
                            </w:rPr>
                            <w:t xml:space="preserve"> </w:t>
                          </w:r>
                          <w:r w:rsidRPr="00443594">
                            <w:rPr>
                              <w:spacing w:val="-2"/>
                              <w:lang w:val="en-US"/>
                            </w:rPr>
                            <w:t>public order</w:t>
                          </w:r>
                        </w:p>
                      </w:txbxContent>
                    </wps:txbx>
                    <wps:bodyPr wrap="square" lIns="0" tIns="0" rIns="0" bIns="0" rtlCol="0">
                      <a:noAutofit/>
                    </wps:bodyPr>
                  </wps:wsp>
                </a:graphicData>
              </a:graphic>
            </wp:anchor>
          </w:drawing>
        </mc:Choice>
        <mc:Fallback xmlns:a="http://schemas.openxmlformats.org/drawingml/2006/main"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Textbox 11"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spid="_x0000_s1043"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v:textbox inset="0,0,0,0">
                <w:txbxContent>
                  <w:p>
                    <w:pPr>
                      <w:pStyle w:val="Corpsdetexte"/>
                      <w:spacing w:before="19"/>
                      <w:ind w:left="20"/>
                    </w:pPr>
                    <w:r>
                      <w:t xml:space="preserve">Code version of the</w:t>
                    </w:r>
                    <w:r>
                      <w:rPr>
                        <w:spacing w:val="-4"/>
                      </w:rPr>
                      <w:t xml:space="preserve"> </w:t>
                    </w:r>
                    <w:r>
                      <w:t/>
                    </w:r>
                    <w:r>
                      <w:rPr>
                        <w:spacing w:val="-8"/>
                      </w:rPr>
                      <w:t xml:space="preserve"> </w:t>
                    </w:r>
                    <w:r>
                      <w:t/>
                    </w:r>
                    <w:r>
                      <w:rPr>
                        <w:spacing w:val="-7"/>
                      </w:rPr>
                      <w:t xml:space="preserve"> </w:t>
                    </w:r>
                    <w:r>
                      <w:t/>
                    </w:r>
                    <w:r>
                      <w:rPr>
                        <w:spacing w:val="-4"/>
                      </w:rPr>
                      <w:t xml:space="preserve"> </w:t>
                    </w:r>
                    <w:r>
                      <w:t/>
                    </w:r>
                    <w:r>
                      <w:rPr>
                        <w:spacing w:val="-7"/>
                      </w:rPr>
                      <w:t xml:space="default"/>
                    </w:r>
                    <w:r>
                      <w:rPr>
                        <w:spacing w:val="-2"/>
                      </w:rPr>
                      <w:t xml:space="preserve">public order</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6502" w:rsidRDefault="00636502">
      <w:r>
        <w:separator/>
      </w:r>
    </w:p>
  </w:footnote>
  <w:footnote w:type="continuationSeparator" w:id="0">
    <w:p w:rsidR="00636502" w:rsidRDefault="0063650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92A"/>
    <w:rsid w:val="00190EE8"/>
    <w:rsid w:val="00443594"/>
    <w:rsid w:val="0048692A"/>
    <w:rsid w:val="004D3F8D"/>
    <w:rsid w:val="006365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 w:eastAsia="en" w:bidi="en"/>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Times New Roman"/>
      <w:lang w:val="fr-FR" w:bidi="ar-SA"/>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443594"/>
    <w:pPr>
      <w:tabs>
        <w:tab w:val="center" w:pos="4536"/>
        <w:tab w:val="right" w:pos="9072"/>
      </w:tabs>
    </w:pPr>
  </w:style>
  <w:style w:type="character" w:customStyle="1" w:styleId="En-tteCar">
    <w:name w:val="En-tête Car"/>
    <w:basedOn w:val="Policepardfaut"/>
    <w:link w:val="En-tte"/>
    <w:uiPriority w:val="99"/>
    <w:rsid w:val="00443594"/>
    <w:rPr>
      <w:rFonts w:ascii="Marianne" w:eastAsia="Marianne" w:hAnsi="Marianne" w:cs="Times New Roman"/>
      <w:lang w:val="fr-FR" w:bidi="ar-SA"/>
    </w:rPr>
  </w:style>
  <w:style w:type="paragraph" w:styleId="Pieddepage">
    <w:name w:val="footer"/>
    <w:basedOn w:val="Normal"/>
    <w:link w:val="PieddepageCar"/>
    <w:uiPriority w:val="99"/>
    <w:unhideWhenUsed/>
    <w:rsid w:val="00443594"/>
    <w:pPr>
      <w:tabs>
        <w:tab w:val="center" w:pos="4536"/>
        <w:tab w:val="right" w:pos="9072"/>
      </w:tabs>
    </w:pPr>
  </w:style>
  <w:style w:type="character" w:customStyle="1" w:styleId="PieddepageCar">
    <w:name w:val="Pied de page Car"/>
    <w:basedOn w:val="Policepardfaut"/>
    <w:link w:val="Pieddepage"/>
    <w:uiPriority w:val="99"/>
    <w:rsid w:val="00443594"/>
    <w:rPr>
      <w:rFonts w:ascii="Marianne" w:eastAsia="Marianne" w:hAnsi="Marianne" w:cs="Times New Roman"/>
      <w:lang w:val="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3599</Words>
  <Characters>19799</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_Recommended model: service can adapt if time_DC1_</vt:lpstr>
    </vt:vector>
  </TitlesOfParts>
  <Company>Ministère de l'Economie</Company>
  <LinksUpToDate>false</LinksUpToDate>
  <CharactersWithSpaces>23352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_Recommended model: service can adapt if time_DC1_</dc:title>
  <dc:creator>francois</dc:creator>
  <cp:lastModifiedBy>Loubna HAFIDI</cp:lastModifiedBy>
  <cp:revision>4</cp:revision>
  <dcterms:created xsi:type="dcterms:W3CDTF">2023-11-28T10:43:00Z</dcterms:created>
  <dcterms:modified xsi:type="dcterms:W3CDTF">2025-08-01T15:02:00Z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